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427187" w:rsidRDefault="001C5684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F45A2B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July-Sept</w:t>
                            </w:r>
                            <w:r w:rsidR="00286FD4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2019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Consumer Program </w:t>
                            </w:r>
                            <w:r w:rsidR="006A0885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FD6BE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US </w:t>
                            </w:r>
                            <w:r w:rsidR="000272B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Only</w:t>
                            </w:r>
                            <w:r w:rsidR="00594A4A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:rsidR="00594A4A" w:rsidRPr="00427187" w:rsidRDefault="001C5684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F45A2B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July-Sept</w:t>
                      </w:r>
                      <w:r w:rsidR="00286FD4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2019</w:t>
                      </w: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Consumer Program </w:t>
                      </w:r>
                      <w:r w:rsidR="006A0885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– </w:t>
                      </w:r>
                      <w:r w:rsidR="00FD6BE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US </w:t>
                      </w:r>
                      <w:r w:rsidR="000272B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Only</w:t>
                      </w:r>
                      <w:r w:rsidR="00594A4A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 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594A4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D0170B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311008" w:rsidRPr="00311008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</w:pP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Daikin </w:t>
      </w:r>
      <w:r w:rsidR="00F45A2B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>July-Sept</w:t>
      </w:r>
      <w:r w:rsidR="00286FD4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2019</w:t>
      </w: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Consumer Programs</w:t>
      </w:r>
      <w:r w:rsidR="007F76CD"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Consumer may receive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Up to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$1,</w:t>
      </w:r>
      <w:r w:rsidR="007F0460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</w:t>
      </w:r>
      <w:r w:rsidR="00142471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50</w:t>
      </w:r>
      <w:r w:rsidR="00472EE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</w:t>
      </w: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:rsidR="00D0170B" w:rsidRDefault="00D0170B" w:rsidP="007D46CB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proofErr w:type="gramStart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with</w:t>
      </w:r>
      <w:proofErr w:type="gramEnd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purchase of qualifying Daikin home comfort system</w:t>
      </w:r>
      <w:r w:rsidR="00646612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***</w:t>
      </w:r>
    </w:p>
    <w:p w:rsidR="00182C7A" w:rsidRPr="00182C7A" w:rsidRDefault="00182C7A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182C7A" w:rsidRPr="00D0170B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1342E0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</w:pPr>
      <w:r w:rsidRPr="001342E0"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  <w:t>Promotion overview:</w:t>
      </w:r>
    </w:p>
    <w:p w:rsidR="00D0170B" w:rsidRPr="007D46C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23"/>
          <w:szCs w:val="23"/>
        </w:rPr>
      </w:pP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Dealer wil</w:t>
      </w:r>
      <w:r w:rsidR="007263F7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l be able to offer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an Insta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nt Rebate to the homeowner </w:t>
      </w:r>
      <w:r w:rsidR="004D5DFB"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for qualifying equipment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 under the EGIA program.</w:t>
      </w:r>
    </w:p>
    <w:p w:rsidR="00D0170B" w:rsidRPr="001342E0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</w:rPr>
      </w:pPr>
    </w:p>
    <w:p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 w:rsidRPr="007F76CD">
        <w:rPr>
          <w:rFonts w:ascii="Century Gothic" w:eastAsia="Times New Roman" w:hAnsi="Century Gothic" w:cs="Century Gothic"/>
          <w:bCs/>
          <w:kern w:val="28"/>
          <w:sz w:val="20"/>
          <w:szCs w:val="20"/>
        </w:rPr>
        <w:br w:type="page"/>
      </w:r>
    </w:p>
    <w:p w:rsidR="00E615B4" w:rsidRPr="007F76CD" w:rsidRDefault="00142471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C0C41" wp14:editId="511F0163">
                <wp:simplePos x="0" y="0"/>
                <wp:positionH relativeFrom="column">
                  <wp:posOffset>31750</wp:posOffset>
                </wp:positionH>
                <wp:positionV relativeFrom="paragraph">
                  <wp:posOffset>-80010</wp:posOffset>
                </wp:positionV>
                <wp:extent cx="6798310" cy="262255"/>
                <wp:effectExtent l="0" t="0" r="21590" b="2349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311C" w:rsidRPr="00142471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Daikin </w:t>
                            </w:r>
                            <w:r w:rsidR="00F45A2B">
                              <w:rPr>
                                <w:b/>
                                <w:color w:val="FFFFFF" w:themeColor="background1"/>
                              </w:rPr>
                              <w:t>July-Sept</w:t>
                            </w:r>
                            <w:r w:rsidR="00286FD4"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2019</w:t>
                            </w:r>
                            <w:r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Consumer </w:t>
                            </w:r>
                            <w:r w:rsidR="003167A6" w:rsidRPr="00142471">
                              <w:rPr>
                                <w:b/>
                                <w:color w:val="FFFFFF" w:themeColor="background1"/>
                              </w:rPr>
                              <w:t>Program –</w:t>
                            </w:r>
                            <w:r w:rsidR="00501382"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INSTANT REBATE</w:t>
                            </w:r>
                            <w:r w:rsidR="00646612" w:rsidRPr="00142471">
                              <w:rPr>
                                <w:b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left:0;text-align:left;margin-left:2.5pt;margin-top:-6.3pt;width:535.3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" fillcolor="#00b0f0">
                <v:textbox>
                  <w:txbxContent>
                    <w:p w:rsidR="004A311C" w:rsidRPr="00142471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2471">
                        <w:rPr>
                          <w:b/>
                          <w:color w:val="FFFFFF" w:themeColor="background1"/>
                        </w:rPr>
                        <w:t xml:space="preserve">Daikin </w:t>
                      </w:r>
                      <w:r w:rsidR="00F45A2B">
                        <w:rPr>
                          <w:b/>
                          <w:color w:val="FFFFFF" w:themeColor="background1"/>
                        </w:rPr>
                        <w:t>July-Sept</w:t>
                      </w:r>
                      <w:r w:rsidR="00286FD4" w:rsidRPr="00142471">
                        <w:rPr>
                          <w:b/>
                          <w:color w:val="FFFFFF" w:themeColor="background1"/>
                        </w:rPr>
                        <w:t xml:space="preserve"> 2019</w:t>
                      </w:r>
                      <w:r w:rsidRPr="00142471">
                        <w:rPr>
                          <w:b/>
                          <w:color w:val="FFFFFF" w:themeColor="background1"/>
                        </w:rPr>
                        <w:t xml:space="preserve"> Consumer </w:t>
                      </w:r>
                      <w:r w:rsidR="003167A6" w:rsidRPr="00142471">
                        <w:rPr>
                          <w:b/>
                          <w:color w:val="FFFFFF" w:themeColor="background1"/>
                        </w:rPr>
                        <w:t>Program –</w:t>
                      </w:r>
                      <w:r w:rsidR="00501382" w:rsidRPr="00142471">
                        <w:rPr>
                          <w:b/>
                          <w:color w:val="FFFFFF" w:themeColor="background1"/>
                        </w:rPr>
                        <w:t xml:space="preserve"> INSTANT REBATE</w:t>
                      </w:r>
                      <w:r w:rsidR="00646612" w:rsidRPr="00142471">
                        <w:rPr>
                          <w:b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5DE4" w:rsidRDefault="00945DE4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Eligible Participants (Daikin Comfort Pros/Homeowners) and Timing:</w:t>
      </w: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This program is eligible for participating independent Daikin Comfort Pros in the U.S. ONLY with a signed dealer agreement.  </w:t>
      </w:r>
    </w:p>
    <w:p w:rsidR="004A311C" w:rsidRPr="00945DE4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945DE4">
        <w:rPr>
          <w:rFonts w:ascii="Century Gothic" w:hAnsi="Century Gothic" w:cs="Century Gothic"/>
          <w:sz w:val="16"/>
          <w:szCs w:val="16"/>
        </w:rPr>
        <w:t xml:space="preserve">U.S. Homeowner must purchase equipment between </w:t>
      </w:r>
      <w:r w:rsidR="00F45A2B">
        <w:rPr>
          <w:rFonts w:ascii="Century Gothic" w:hAnsi="Century Gothic" w:cs="Century Gothic"/>
          <w:b/>
          <w:sz w:val="16"/>
          <w:szCs w:val="16"/>
        </w:rPr>
        <w:t>July 1, 2019 and September</w:t>
      </w:r>
      <w:r w:rsidR="0061047F">
        <w:rPr>
          <w:rFonts w:ascii="Century Gothic" w:hAnsi="Century Gothic" w:cs="Century Gothic"/>
          <w:b/>
          <w:sz w:val="16"/>
          <w:szCs w:val="16"/>
        </w:rPr>
        <w:t xml:space="preserve"> 30</w:t>
      </w:r>
      <w:r w:rsidR="00286FD4" w:rsidRPr="00945DE4">
        <w:rPr>
          <w:rFonts w:ascii="Century Gothic" w:hAnsi="Century Gothic" w:cs="Century Gothic"/>
          <w:b/>
          <w:sz w:val="16"/>
          <w:szCs w:val="16"/>
        </w:rPr>
        <w:t>, 2019</w:t>
      </w:r>
      <w:r w:rsidRPr="00945DE4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945DE4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945DE4">
        <w:rPr>
          <w:rFonts w:ascii="Century Gothic" w:hAnsi="Century Gothic" w:cs="Century Gothic"/>
          <w:sz w:val="16"/>
          <w:szCs w:val="16"/>
        </w:rPr>
        <w:t xml:space="preserve">Daikin Comfort Pro must install between </w:t>
      </w:r>
      <w:r w:rsidR="00F45A2B">
        <w:rPr>
          <w:rFonts w:ascii="Century Gothic" w:hAnsi="Century Gothic" w:cs="Century Gothic"/>
          <w:b/>
          <w:sz w:val="16"/>
          <w:szCs w:val="16"/>
        </w:rPr>
        <w:t>July</w:t>
      </w:r>
      <w:r w:rsidR="007D46CB" w:rsidRPr="00945DE4">
        <w:rPr>
          <w:rFonts w:ascii="Century Gothic" w:hAnsi="Century Gothic" w:cs="Century Gothic"/>
          <w:b/>
          <w:sz w:val="16"/>
          <w:szCs w:val="16"/>
        </w:rPr>
        <w:t xml:space="preserve"> 1</w:t>
      </w:r>
      <w:r w:rsidR="0018475A" w:rsidRPr="00945DE4">
        <w:rPr>
          <w:rFonts w:ascii="Century Gothic" w:hAnsi="Century Gothic" w:cs="Century Gothic"/>
          <w:b/>
          <w:sz w:val="16"/>
          <w:szCs w:val="16"/>
        </w:rPr>
        <w:t xml:space="preserve">, </w:t>
      </w:r>
      <w:r w:rsidR="007263F7" w:rsidRPr="00945DE4">
        <w:rPr>
          <w:rFonts w:ascii="Century Gothic" w:hAnsi="Century Gothic" w:cs="Century Gothic"/>
          <w:b/>
          <w:sz w:val="16"/>
          <w:szCs w:val="16"/>
        </w:rPr>
        <w:t>2</w:t>
      </w:r>
      <w:r w:rsidR="00F45A2B">
        <w:rPr>
          <w:rFonts w:ascii="Century Gothic" w:hAnsi="Century Gothic" w:cs="Century Gothic"/>
          <w:b/>
          <w:sz w:val="16"/>
          <w:szCs w:val="16"/>
        </w:rPr>
        <w:t>019 and October</w:t>
      </w:r>
      <w:r w:rsidR="001A6591" w:rsidRPr="00945DE4">
        <w:rPr>
          <w:rFonts w:ascii="Century Gothic" w:hAnsi="Century Gothic" w:cs="Century Gothic"/>
          <w:b/>
          <w:sz w:val="16"/>
          <w:szCs w:val="16"/>
        </w:rPr>
        <w:t xml:space="preserve"> 15</w:t>
      </w:r>
      <w:r w:rsidR="0038571C" w:rsidRPr="00945DE4">
        <w:rPr>
          <w:rFonts w:ascii="Century Gothic" w:hAnsi="Century Gothic" w:cs="Century Gothic"/>
          <w:b/>
          <w:sz w:val="16"/>
          <w:szCs w:val="16"/>
        </w:rPr>
        <w:t>, 2019</w:t>
      </w:r>
      <w:r w:rsidR="008F2A2B" w:rsidRPr="00945DE4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945DE4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All consumer rebate claims </w:t>
      </w: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must be submitted by</w:t>
      </w:r>
      <w:r w:rsidR="007F76CD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</w:t>
      </w:r>
      <w:r w:rsidR="00F45A2B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October</w:t>
      </w:r>
      <w:r w:rsidR="0038571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15, 2019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</w:p>
    <w:p w:rsidR="004A311C" w:rsidRPr="00945DE4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945DE4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Qualifying Daikin Equipment</w:t>
      </w:r>
      <w:r w:rsidR="00646612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***</w:t>
      </w:r>
    </w:p>
    <w:p w:rsidR="00DA1639" w:rsidRPr="00945DE4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To qualify for the Daikin</w:t>
      </w:r>
      <w:r w:rsidR="00F45A2B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July-Sept</w:t>
      </w:r>
      <w:r w:rsidR="00286FD4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2019</w:t>
      </w:r>
      <w:r w:rsidR="00494A8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Instant R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ebate,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Homeowner purchase invoice</w:t>
      </w:r>
      <w:r w:rsidR="004A311C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must include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: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 RXSQ24TAVJU, RXSQ36TAVJU, RXSQ48TAVJU, RXSQ60TAVJU OR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 DX17VSS181, 241, 301, 361, 421, 481 or 601 OR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 DX20VC, DZ20VC, DX18TC, DZ18VC, DZ18TC, DX16TC, DZ16TC OR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 RZQ30TAVJU, RZQ36TAVJU, RZQ42TAVJU, RZQ48TAVJU, RZR30TAVJU, RZR36TAVJU, RZR42TAVJU, RZR48TAVJU OR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 DM97MC, DC97MC Modulating Furnace   OR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 DM96VC, DC96VC Variable Speed Furnace   OR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DP16GM, DP16HH, DP16HM, DP15CH, DP14DM Packaged Unit  </w:t>
      </w:r>
    </w:p>
    <w:p w:rsidR="00B50F1D" w:rsidRPr="00B50F1D" w:rsidRDefault="00B50F1D" w:rsidP="00B50F1D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B50F1D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DP15CH Packaged Unit while supplies last </w:t>
      </w:r>
    </w:p>
    <w:p w:rsidR="003370FE" w:rsidRPr="00945DE4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See Consumer Rebate Matrix for full details.  </w:t>
      </w:r>
    </w:p>
    <w:p w:rsidR="003272C1" w:rsidRPr="00945DE4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A system includes a qualified Daikin outdoor unit listed above &amp; a Daikin or corporate indoor unit.</w:t>
      </w:r>
      <w:r w:rsidR="003272C1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 </w:t>
      </w:r>
    </w:p>
    <w:p w:rsidR="004A311C" w:rsidRPr="00945DE4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A Daikin thermostat is not required</w:t>
      </w:r>
      <w:r w:rsidR="003272C1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, unless noted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. </w:t>
      </w: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Daikin 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Comfort Pro </w:t>
      </w:r>
      <w:r w:rsidR="00F6446F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Responsibilities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 for </w:t>
      </w: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Consumer 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Instant </w:t>
      </w:r>
      <w:r w:rsidR="00B97A59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Rebate</w:t>
      </w:r>
    </w:p>
    <w:p w:rsidR="00B97A59" w:rsidRPr="00945DE4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is responsible for 50% of each 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instant rebate amount</w:t>
      </w:r>
      <w:r w:rsidRPr="00945DE4">
        <w:rPr>
          <w:rFonts w:ascii="Century Gothic" w:eastAsia="Times New Roman" w:hAnsi="Century Gothic" w:cs="Century Gothic"/>
          <w:i/>
          <w:kern w:val="28"/>
          <w:sz w:val="16"/>
          <w:szCs w:val="16"/>
        </w:rPr>
        <w:t>,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but will need to provide the full rebate to the homeowner at time of purchase.  Daikin Comfort Pro will claim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back 50% of the </w:t>
      </w:r>
      <w:r w:rsidR="00DA163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total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rebate</w:t>
      </w:r>
      <w:r w:rsidR="00DA163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from Daikin post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sale.</w:t>
      </w:r>
    </w:p>
    <w:p w:rsidR="009B0C9E" w:rsidRPr="00945DE4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E.g.:  If a homeowner instant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rebate is $1,2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00, Daikin Comfort Pro will receive a rebate from Daikin (via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) for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$6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00.   </w:t>
      </w:r>
    </w:p>
    <w:p w:rsidR="00B97A59" w:rsidRPr="00945DE4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agrees to reimburse 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the Daikin Comfort Pro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via payment from </w:t>
      </w:r>
      <w:r w:rsidR="005D1A72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for any claim that </w:t>
      </w:r>
      <w:r w:rsidR="005D1A72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determines to be valid</w:t>
      </w:r>
      <w:r w:rsidR="00716477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</w:p>
    <w:p w:rsidR="00B97A59" w:rsidRPr="00945DE4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may not apply any Daikin marketing accrual funds for repayment of </w:t>
      </w:r>
      <w:r w:rsidR="00716477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rebates.  </w:t>
      </w:r>
    </w:p>
    <w:p w:rsidR="000E7AD8" w:rsidRPr="00945DE4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Daikin Comfort Pros should </w:t>
      </w: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not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increase their invoice price by the price of the consumer instant rebate and all invoices should clearly denote the 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instant rebate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provided. </w:t>
      </w:r>
    </w:p>
    <w:p w:rsidR="000E7AD8" w:rsidRPr="00945DE4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E579BC" w:rsidRPr="00945DE4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Claims process</w:t>
      </w:r>
    </w:p>
    <w:p w:rsidR="009540B7" w:rsidRPr="00945DE4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Dealer will file the 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claim with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including all necessary documentation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, at </w:t>
      </w:r>
      <w:hyperlink r:id="rId9" w:history="1">
        <w:r w:rsidR="005D1A72" w:rsidRPr="00945DE4">
          <w:rPr>
            <w:rStyle w:val="Hyperlink"/>
            <w:rFonts w:ascii="Century Gothic" w:hAnsi="Century Gothic" w:cs="Century Gothic"/>
            <w:b/>
            <w:sz w:val="16"/>
            <w:szCs w:val="16"/>
          </w:rPr>
          <w:t>www.egia.org/daikin</w:t>
        </w:r>
      </w:hyperlink>
      <w:r w:rsidR="00311008"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</w:rPr>
        <w:t xml:space="preserve">.  </w:t>
      </w:r>
      <w:r w:rsidR="003272C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P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rogram portal will be available </w:t>
      </w:r>
      <w:r w:rsidR="00F45A2B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July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286FD4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2019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.</w:t>
      </w:r>
    </w:p>
    <w:p w:rsidR="00E579BC" w:rsidRPr="00945DE4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 claims must be submitted online by the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dealer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appropriate 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back-up documentation.  </w:t>
      </w:r>
    </w:p>
    <w:p w:rsidR="00E579BC" w:rsidRPr="00945DE4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claims must be submitted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before </w:t>
      </w:r>
      <w:r w:rsidR="00F45A2B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October</w:t>
      </w:r>
      <w:r w:rsidR="0018475A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15</w:t>
      </w:r>
      <w:r w:rsidR="0038571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2019</w:t>
      </w:r>
      <w:r w:rsidR="007D46CB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at the latest.  </w:t>
      </w:r>
    </w:p>
    <w:p w:rsidR="00E579BC" w:rsidRPr="00945DE4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can be contacted via phone at </w:t>
      </w:r>
      <w:r w:rsidR="009653AA" w:rsidRPr="00945DE4">
        <w:rPr>
          <w:rFonts w:ascii="Century Gothic" w:hAnsi="Century Gothic"/>
          <w:b/>
          <w:sz w:val="16"/>
          <w:szCs w:val="16"/>
        </w:rPr>
        <w:t>888-691-0387</w:t>
      </w:r>
      <w:r w:rsidR="00764F05" w:rsidRPr="00945DE4">
        <w:rPr>
          <w:rFonts w:ascii="Century Gothic" w:hAnsi="Century Gothic"/>
          <w:b/>
          <w:sz w:val="16"/>
          <w:szCs w:val="16"/>
        </w:rPr>
        <w:t xml:space="preserve"> </w:t>
      </w:r>
      <w:r w:rsidR="00764F05" w:rsidRPr="00945DE4">
        <w:rPr>
          <w:rFonts w:ascii="Century Gothic" w:hAnsi="Century Gothic"/>
          <w:sz w:val="16"/>
          <w:szCs w:val="16"/>
        </w:rPr>
        <w:t>or via email at</w:t>
      </w:r>
      <w:r w:rsidR="00764F05" w:rsidRPr="00945DE4">
        <w:rPr>
          <w:rFonts w:ascii="Century Gothic" w:hAnsi="Century Gothic"/>
          <w:b/>
          <w:sz w:val="16"/>
          <w:szCs w:val="16"/>
        </w:rPr>
        <w:t xml:space="preserve"> </w:t>
      </w:r>
      <w:hyperlink r:id="rId10" w:history="1">
        <w:r w:rsidR="006D2AC9" w:rsidRPr="00945DE4">
          <w:rPr>
            <w:rStyle w:val="Hyperlink"/>
            <w:rFonts w:ascii="Century Gothic" w:hAnsi="Century Gothic" w:cs="Century Gothic"/>
            <w:b/>
            <w:sz w:val="16"/>
            <w:szCs w:val="16"/>
          </w:rPr>
          <w:t>DealerRebates@egia.org</w:t>
        </w:r>
      </w:hyperlink>
      <w:r w:rsidR="006D2AC9" w:rsidRPr="00945DE4">
        <w:rPr>
          <w:rFonts w:ascii="Century Gothic" w:hAnsi="Century Gothic"/>
          <w:b/>
          <w:sz w:val="16"/>
          <w:szCs w:val="16"/>
        </w:rPr>
        <w:t xml:space="preserve"> 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with questions regard</w:t>
      </w:r>
      <w:r w:rsidR="00036507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ing claim submission or status on Daikin Consumer Instant Rebates. </w:t>
      </w:r>
    </w:p>
    <w:p w:rsidR="00E579BC" w:rsidRPr="00945DE4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Daikin Comfort Pro must </w:t>
      </w:r>
      <w:r w:rsidR="00DA1639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provide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ONE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of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the following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for the online claim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:</w:t>
      </w:r>
    </w:p>
    <w:p w:rsidR="00E579BC" w:rsidRPr="00945DE4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 copy of their invoice including:</w:t>
      </w:r>
    </w:p>
    <w:p w:rsidR="00E579BC" w:rsidRPr="00945DE4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Invoice number</w:t>
      </w:r>
    </w:p>
    <w:p w:rsidR="00E579BC" w:rsidRPr="00945DE4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Serial and m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odel numbers for all equipment purchased</w:t>
      </w:r>
    </w:p>
    <w:p w:rsidR="007D1141" w:rsidRPr="0061047F" w:rsidRDefault="00E579BC" w:rsidP="009F1160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Homeowner name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address</w:t>
      </w:r>
    </w:p>
    <w:p w:rsidR="00E579BC" w:rsidRPr="00945DE4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Date of installation</w:t>
      </w:r>
    </w:p>
    <w:p w:rsidR="009F1160" w:rsidRPr="00945DE4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Rebate given to homeowner</w:t>
      </w:r>
    </w:p>
    <w:p w:rsidR="00E579BC" w:rsidRPr="00945DE4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Daikin Comfort Pro name</w:t>
      </w:r>
      <w:r w:rsidR="0080583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dealer number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(local distributor number)</w:t>
      </w:r>
    </w:p>
    <w:p w:rsidR="009E65DF" w:rsidRPr="00945DE4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 copy of the Daikin product registration confirmation </w:t>
      </w:r>
    </w:p>
    <w:p w:rsidR="00F6446F" w:rsidRPr="00945DE4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If homeowner invoice does not include equipment serial numbers, Daikin Comfort Pro must provide a copy of warranty registration number with serial numbers.</w:t>
      </w:r>
    </w:p>
    <w:p w:rsidR="00EC4B82" w:rsidRPr="00945DE4" w:rsidRDefault="00805838" w:rsidP="00F14AF9">
      <w:pPr>
        <w:numPr>
          <w:ilvl w:val="0"/>
          <w:numId w:val="14"/>
        </w:numPr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Allow </w:t>
      </w:r>
      <w:r w:rsidR="005B712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4-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6 weeks for rebate processing and receipt of rebate check.</w:t>
      </w:r>
    </w:p>
    <w:p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5"/>
        <w:gridCol w:w="9"/>
        <w:gridCol w:w="2420"/>
        <w:gridCol w:w="7"/>
        <w:gridCol w:w="2519"/>
        <w:gridCol w:w="2362"/>
        <w:gridCol w:w="1051"/>
        <w:gridCol w:w="1316"/>
      </w:tblGrid>
      <w:tr w:rsidR="00EB4189" w:rsidRPr="00EB4189" w:rsidTr="0052019A">
        <w:trPr>
          <w:trHeight w:val="318"/>
          <w:jc w:val="center"/>
        </w:trPr>
        <w:tc>
          <w:tcPr>
            <w:tcW w:w="11039" w:type="dxa"/>
            <w:gridSpan w:val="8"/>
            <w:shd w:val="clear" w:color="auto" w:fill="00B0F0"/>
            <w:vAlign w:val="center"/>
          </w:tcPr>
          <w:p w:rsidR="00EB4189" w:rsidRPr="009D430A" w:rsidRDefault="00B50F1D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</w:pPr>
            <w:r w:rsidRPr="00B50F1D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lastRenderedPageBreak/>
              <w:t>Daikin July-Sept 2019 Consumer Rebate Matrix ***</w:t>
            </w: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 xml:space="preserve"> - </w:t>
            </w:r>
            <w:r w:rsidR="00EB4189" w:rsidRPr="009D430A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U.S. SYSTEM OFFERS</w:t>
            </w:r>
          </w:p>
        </w:tc>
      </w:tr>
      <w:tr w:rsidR="00EB4189" w:rsidRPr="00EB4189" w:rsidTr="00B50F1D">
        <w:trPr>
          <w:trHeight w:val="476"/>
          <w:jc w:val="center"/>
        </w:trPr>
        <w:tc>
          <w:tcPr>
            <w:tcW w:w="1354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NAME</w:t>
            </w:r>
          </w:p>
        </w:tc>
        <w:tc>
          <w:tcPr>
            <w:tcW w:w="2527" w:type="dxa"/>
            <w:gridSpan w:val="2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CONTROL</w:t>
            </w:r>
          </w:p>
        </w:tc>
      </w:tr>
      <w:tr w:rsidR="009D430A" w:rsidRPr="00EB4189" w:rsidTr="00B50F1D">
        <w:trPr>
          <w:trHeight w:val="719"/>
          <w:jc w:val="center"/>
        </w:trPr>
        <w:tc>
          <w:tcPr>
            <w:tcW w:w="1354" w:type="dxa"/>
            <w:shd w:val="clear" w:color="auto" w:fill="FABF8F" w:themeFill="accent6" w:themeFillTint="99"/>
            <w:vAlign w:val="center"/>
          </w:tcPr>
          <w:p w:rsidR="009D430A" w:rsidRPr="009257CC" w:rsidRDefault="007F046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UP TO $1,4</w:t>
            </w:r>
            <w:r w:rsidR="009D430A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00</w:t>
            </w:r>
            <w:r w:rsidR="00650209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*</w:t>
            </w:r>
          </w:p>
          <w:p w:rsidR="009D430A" w:rsidRPr="009257C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4"/>
                <w:szCs w:val="4"/>
              </w:rPr>
            </w:pPr>
          </w:p>
          <w:p w:rsidR="009D430A" w:rsidRPr="009257C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2"/>
                <w:szCs w:val="12"/>
              </w:rPr>
              <w:t>$</w:t>
            </w:r>
            <w:r w:rsidR="007F0460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10</w:t>
            </w:r>
            <w:r w:rsidR="009D430A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 xml:space="preserve">00 Per Outdoor; </w:t>
            </w:r>
          </w:p>
          <w:p w:rsidR="004B53AA" w:rsidRPr="009257C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 xml:space="preserve">$100 Per Indoor </w:t>
            </w:r>
          </w:p>
          <w:p w:rsidR="009D430A" w:rsidRPr="009257C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6"/>
                <w:szCs w:val="16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(up to 4</w:t>
            </w:r>
            <w:r w:rsidR="009D430A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)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9D430A" w:rsidRPr="009257C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VRV LIFE</w:t>
            </w:r>
          </w:p>
        </w:tc>
        <w:tc>
          <w:tcPr>
            <w:tcW w:w="2527" w:type="dxa"/>
            <w:gridSpan w:val="2"/>
            <w:shd w:val="clear" w:color="auto" w:fill="FABF8F" w:themeFill="accent6" w:themeFillTint="99"/>
            <w:vAlign w:val="center"/>
          </w:tcPr>
          <w:p w:rsidR="009D430A" w:rsidRPr="009257C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RXSQ24TAVJU, RXSQ36TAVJU, RXSQ48TAVJU, RXSQ60TAVJU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C83598" w:rsidRPr="009257CC" w:rsidRDefault="00C83598" w:rsidP="00C83598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CXTQ Series, FX_Q Series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9D430A" w:rsidRPr="009257CC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BRC1E73</w:t>
            </w:r>
          </w:p>
        </w:tc>
      </w:tr>
      <w:tr w:rsidR="00F45A2B" w:rsidRPr="0052465F" w:rsidTr="00B50F1D">
        <w:trPr>
          <w:trHeight w:val="440"/>
          <w:jc w:val="center"/>
        </w:trPr>
        <w:tc>
          <w:tcPr>
            <w:tcW w:w="1354" w:type="dxa"/>
            <w:shd w:val="clear" w:color="auto" w:fill="8DB3E2" w:themeFill="text2" w:themeFillTint="66"/>
            <w:vAlign w:val="center"/>
          </w:tcPr>
          <w:p w:rsidR="00F45A2B" w:rsidRPr="0052465F" w:rsidRDefault="00F45A2B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8DB3E2" w:themeFill="text2" w:themeFillTint="66"/>
            <w:vAlign w:val="center"/>
          </w:tcPr>
          <w:p w:rsidR="00F45A2B" w:rsidRPr="0052465F" w:rsidRDefault="00F45A2B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7" w:type="dxa"/>
            <w:gridSpan w:val="2"/>
            <w:shd w:val="clear" w:color="auto" w:fill="8DB3E2" w:themeFill="text2" w:themeFillTint="66"/>
            <w:vAlign w:val="center"/>
          </w:tcPr>
          <w:p w:rsidR="00F45A2B" w:rsidRPr="0052465F" w:rsidRDefault="00F45A2B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F45A2B" w:rsidRPr="0052465F" w:rsidRDefault="00F45A2B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F45A2B" w:rsidRPr="0052465F" w:rsidRDefault="00F45A2B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Daikin ONE or </w:t>
            </w: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9257CC" w:rsidRPr="00EB4189" w:rsidTr="00B50F1D">
        <w:trPr>
          <w:trHeight w:val="800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9257CC" w:rsidRPr="0052465F" w:rsidRDefault="00A3796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20 SEER INVERTER SYSTEM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DX20VC, DZ20VC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B50F1D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B50F1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 or CTK04</w:t>
            </w:r>
          </w:p>
        </w:tc>
      </w:tr>
      <w:tr w:rsidR="00B50F1D" w:rsidRPr="0052465F" w:rsidTr="00B50F1D">
        <w:trPr>
          <w:trHeight w:val="422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SKYAIR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B50F1D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RZR30TAVJU, 36, 42, 48; </w:t>
            </w:r>
          </w:p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RZQ30TAVJU, 36, 42, 48 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FTQ30TAVJUA/D, 36, 42, 48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5DE4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BRC1E73</w:t>
            </w:r>
          </w:p>
        </w:tc>
      </w:tr>
      <w:tr w:rsidR="009257CC" w:rsidRPr="00EB4189" w:rsidTr="00B50F1D">
        <w:trPr>
          <w:trHeight w:val="440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9257CC" w:rsidRPr="0052465F" w:rsidRDefault="00A3796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$900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INVERTER SYSTEM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DZ18VC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DV-PEC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B50F1D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B50F1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 or CTK04</w:t>
            </w:r>
          </w:p>
        </w:tc>
      </w:tr>
      <w:tr w:rsidR="0061047F" w:rsidRPr="00EB4189" w:rsidTr="00B50F1D">
        <w:trPr>
          <w:trHeight w:val="440"/>
          <w:jc w:val="center"/>
        </w:trPr>
        <w:tc>
          <w:tcPr>
            <w:tcW w:w="1354" w:type="dxa"/>
            <w:shd w:val="clear" w:color="auto" w:fill="8DB3E2" w:themeFill="text2" w:themeFillTint="66"/>
            <w:vAlign w:val="center"/>
          </w:tcPr>
          <w:p w:rsidR="0061047F" w:rsidRDefault="00F45A2B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$800</w:t>
            </w:r>
            <w:r w:rsidR="0061047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&amp; </w:t>
            </w:r>
          </w:p>
          <w:p w:rsidR="0061047F" w:rsidRPr="0052465F" w:rsidRDefault="0061047F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 Daikin ONE** </w:t>
            </w:r>
          </w:p>
        </w:tc>
        <w:tc>
          <w:tcPr>
            <w:tcW w:w="2429" w:type="dxa"/>
            <w:gridSpan w:val="2"/>
            <w:shd w:val="clear" w:color="auto" w:fill="8DB3E2" w:themeFill="text2" w:themeFillTint="66"/>
            <w:vAlign w:val="center"/>
          </w:tcPr>
          <w:p w:rsidR="0061047F" w:rsidRPr="0052465F" w:rsidRDefault="0061047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7" w:type="dxa"/>
            <w:gridSpan w:val="2"/>
            <w:shd w:val="clear" w:color="auto" w:fill="8DB3E2" w:themeFill="text2" w:themeFillTint="66"/>
            <w:vAlign w:val="center"/>
          </w:tcPr>
          <w:p w:rsidR="0061047F" w:rsidRPr="0052465F" w:rsidRDefault="0061047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61047F" w:rsidRPr="0052465F" w:rsidRDefault="0061047F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61047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61047F" w:rsidRPr="0052465F" w:rsidRDefault="0061047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</w:t>
            </w:r>
          </w:p>
        </w:tc>
      </w:tr>
      <w:tr w:rsidR="00B50F1D" w:rsidRPr="0052465F" w:rsidTr="00B50F1D">
        <w:trPr>
          <w:trHeight w:val="44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$800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SKYAIR</w:t>
            </w: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:rsidR="00B50F1D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RZR30TAVJU, 36, 42, 48; </w:t>
            </w:r>
          </w:p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RZQ30TAVJU, 36, 42, 48 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FTQ30TAVJUA/D, 36, 42, 48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B50F1D" w:rsidRPr="0052465F" w:rsidRDefault="00B50F1D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B50F1D">
        <w:trPr>
          <w:trHeight w:val="809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$700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  <w:r w:rsidR="00B50F1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or Daikin ONE</w:t>
            </w:r>
          </w:p>
        </w:tc>
      </w:tr>
      <w:tr w:rsidR="009257CC" w:rsidRPr="00EB4189" w:rsidTr="00B50F1D">
        <w:trPr>
          <w:trHeight w:val="809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$600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B50F1D">
        <w:trPr>
          <w:trHeight w:val="773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9257CC" w:rsidRPr="0052465F" w:rsidRDefault="00611D27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$450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9257CC" w:rsidRPr="0052465F" w:rsidRDefault="009257C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  <w:r w:rsidR="00B50F1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or Daikin ONE</w:t>
            </w:r>
          </w:p>
        </w:tc>
      </w:tr>
      <w:tr w:rsidR="009257CC" w:rsidRPr="00EB4189" w:rsidTr="00B50F1D">
        <w:trPr>
          <w:trHeight w:val="809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9257CC" w:rsidRPr="0052465F" w:rsidRDefault="00611D27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$350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B50F1D">
        <w:trPr>
          <w:trHeight w:val="791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SS SYSTEM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52019A">
        <w:trPr>
          <w:trHeight w:val="359"/>
          <w:jc w:val="center"/>
        </w:trPr>
        <w:tc>
          <w:tcPr>
            <w:tcW w:w="11039" w:type="dxa"/>
            <w:gridSpan w:val="8"/>
            <w:shd w:val="clear" w:color="auto" w:fill="808080" w:themeFill="background1" w:themeFillShade="80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SYSTEM MUST INCLUDE BOTH AN ELIGIBLE OUTDOOR UNIT </w:t>
            </w:r>
            <w:r w:rsidRPr="0052465F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  <w:u w:val="single"/>
              </w:rPr>
              <w:t>AND</w:t>
            </w:r>
            <w:r w:rsidRPr="0052465F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 AN ELIGIBLE INDOOR UNIT TO QUALIFY FOR A SYSTEM REBATE</w:t>
            </w:r>
          </w:p>
        </w:tc>
      </w:tr>
      <w:tr w:rsidR="00501F70" w:rsidRPr="00EB4189" w:rsidTr="00B50F1D">
        <w:trPr>
          <w:trHeight w:val="242"/>
          <w:jc w:val="center"/>
        </w:trPr>
        <w:tc>
          <w:tcPr>
            <w:tcW w:w="1363" w:type="dxa"/>
            <w:gridSpan w:val="2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8" w:type="dxa"/>
            <w:gridSpan w:val="2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NAME</w:t>
            </w:r>
          </w:p>
        </w:tc>
        <w:tc>
          <w:tcPr>
            <w:tcW w:w="2519" w:type="dxa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INDOOR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</w:tr>
      <w:tr w:rsidR="00501F70" w:rsidRPr="00EB4189" w:rsidTr="00B50F1D">
        <w:trPr>
          <w:trHeight w:val="242"/>
          <w:jc w:val="center"/>
        </w:trPr>
        <w:tc>
          <w:tcPr>
            <w:tcW w:w="1363" w:type="dxa"/>
            <w:gridSpan w:val="2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$500</w:t>
            </w:r>
          </w:p>
        </w:tc>
        <w:tc>
          <w:tcPr>
            <w:tcW w:w="2428" w:type="dxa"/>
            <w:gridSpan w:val="2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DAIKIN FIT – OUTDOOR ONLY</w:t>
            </w:r>
          </w:p>
        </w:tc>
        <w:tc>
          <w:tcPr>
            <w:tcW w:w="2519" w:type="dxa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501F70" w:rsidRPr="00EB4189" w:rsidTr="00FC06D1">
        <w:trPr>
          <w:trHeight w:val="242"/>
          <w:jc w:val="center"/>
        </w:trPr>
        <w:tc>
          <w:tcPr>
            <w:tcW w:w="9723" w:type="dxa"/>
            <w:gridSpan w:val="7"/>
            <w:shd w:val="clear" w:color="auto" w:fill="BFBFBF" w:themeFill="background1" w:themeFillShade="BF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B50F1D">
        <w:trPr>
          <w:trHeight w:val="260"/>
          <w:jc w:val="center"/>
        </w:trPr>
        <w:tc>
          <w:tcPr>
            <w:tcW w:w="1354" w:type="dxa"/>
            <w:shd w:val="clear" w:color="auto" w:fill="BFBFBF" w:themeFill="background1" w:themeFillShade="BF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7" w:type="dxa"/>
            <w:gridSpan w:val="2"/>
            <w:shd w:val="clear" w:color="auto" w:fill="BFBFBF" w:themeFill="background1" w:themeFillShade="BF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INDOOR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B50F1D">
        <w:trPr>
          <w:trHeight w:val="251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  <w:r w:rsidR="00611D27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&amp; Daikin ON</w:t>
            </w:r>
            <w:bookmarkStart w:id="0" w:name="_GoBack"/>
            <w:bookmarkEnd w:id="0"/>
            <w:r w:rsidR="00611D27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E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B50F1D">
        <w:trPr>
          <w:trHeight w:val="260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$250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B50F1D">
        <w:trPr>
          <w:trHeight w:val="269"/>
          <w:jc w:val="center"/>
        </w:trPr>
        <w:tc>
          <w:tcPr>
            <w:tcW w:w="1354" w:type="dxa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VS 96% Furnace Only**</w:t>
            </w:r>
          </w:p>
        </w:tc>
        <w:tc>
          <w:tcPr>
            <w:tcW w:w="2527" w:type="dxa"/>
            <w:gridSpan w:val="2"/>
            <w:shd w:val="clear" w:color="auto" w:fill="auto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DM96VC, DC96VC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501F70">
        <w:trPr>
          <w:trHeight w:val="260"/>
          <w:jc w:val="center"/>
        </w:trPr>
        <w:tc>
          <w:tcPr>
            <w:tcW w:w="9723" w:type="dxa"/>
            <w:gridSpan w:val="7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E223E6">
        <w:trPr>
          <w:trHeight w:val="260"/>
          <w:jc w:val="center"/>
        </w:trPr>
        <w:tc>
          <w:tcPr>
            <w:tcW w:w="6310" w:type="dxa"/>
            <w:gridSpan w:val="5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UNITS ONLY</w:t>
            </w:r>
          </w:p>
        </w:tc>
        <w:tc>
          <w:tcPr>
            <w:tcW w:w="4729" w:type="dxa"/>
            <w:gridSpan w:val="3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IAQ SYSTEMS</w:t>
            </w:r>
          </w:p>
        </w:tc>
      </w:tr>
      <w:tr w:rsidR="00501F70" w:rsidRPr="00EB4189" w:rsidTr="00B50F1D">
        <w:trPr>
          <w:trHeight w:val="269"/>
          <w:jc w:val="center"/>
        </w:trPr>
        <w:tc>
          <w:tcPr>
            <w:tcW w:w="1354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7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</w:t>
            </w:r>
          </w:p>
        </w:tc>
        <w:tc>
          <w:tcPr>
            <w:tcW w:w="2363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366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</w:tr>
      <w:tr w:rsidR="00501F70" w:rsidRPr="00EB4189" w:rsidTr="00B50F1D">
        <w:trPr>
          <w:trHeight w:val="251"/>
          <w:jc w:val="center"/>
        </w:trPr>
        <w:tc>
          <w:tcPr>
            <w:tcW w:w="1354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Packaged</w:t>
            </w:r>
          </w:p>
        </w:tc>
        <w:tc>
          <w:tcPr>
            <w:tcW w:w="2527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DP16GM, DP16HH, DP16HM</w:t>
            </w:r>
          </w:p>
        </w:tc>
        <w:tc>
          <w:tcPr>
            <w:tcW w:w="2363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$150</w:t>
            </w:r>
          </w:p>
        </w:tc>
        <w:tc>
          <w:tcPr>
            <w:tcW w:w="2366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5 Stage Air Treatment System (AMHP-250-UPD)</w:t>
            </w:r>
          </w:p>
        </w:tc>
      </w:tr>
      <w:tr w:rsidR="00501F70" w:rsidRPr="00EB4189" w:rsidTr="00B50F1D">
        <w:trPr>
          <w:trHeight w:val="359"/>
          <w:jc w:val="center"/>
        </w:trPr>
        <w:tc>
          <w:tcPr>
            <w:tcW w:w="1354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15 SEER Packaged </w:t>
            </w:r>
          </w:p>
          <w:p w:rsidR="00501F70" w:rsidRPr="004B53AA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4B53AA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(while supplies last)</w:t>
            </w:r>
          </w:p>
        </w:tc>
        <w:tc>
          <w:tcPr>
            <w:tcW w:w="2527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DP15CH</w:t>
            </w:r>
          </w:p>
        </w:tc>
        <w:tc>
          <w:tcPr>
            <w:tcW w:w="2363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366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In-Duct Air Purifier (UA4000DV)</w:t>
            </w:r>
          </w:p>
        </w:tc>
      </w:tr>
      <w:tr w:rsidR="00501F70" w:rsidRPr="00EB4189" w:rsidTr="00B50F1D">
        <w:trPr>
          <w:trHeight w:val="251"/>
          <w:jc w:val="center"/>
        </w:trPr>
        <w:tc>
          <w:tcPr>
            <w:tcW w:w="1354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Dual Fuel Packaged</w:t>
            </w:r>
          </w:p>
        </w:tc>
        <w:tc>
          <w:tcPr>
            <w:tcW w:w="2527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DP14DM</w:t>
            </w:r>
          </w:p>
        </w:tc>
        <w:tc>
          <w:tcPr>
            <w:tcW w:w="2363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</w:t>
            </w:r>
          </w:p>
        </w:tc>
        <w:tc>
          <w:tcPr>
            <w:tcW w:w="2366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UC36DL16-DV (Furnaces) or UC36D16-24B (Air Handlers)</w:t>
            </w:r>
          </w:p>
        </w:tc>
      </w:tr>
    </w:tbl>
    <w:p w:rsidR="00772AD8" w:rsidRDefault="00772AD8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</w:p>
    <w:p w:rsidR="00EC4B82" w:rsidRDefault="00EC4B82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*For VRV Life, rebates for Qualifying </w:t>
      </w:r>
      <w:r w:rsidR="00650209"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Indoor are up to 4</w:t>
      </w: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additional per 1 Outdoor unit purchased.</w:t>
      </w:r>
    </w:p>
    <w:p w:rsidR="0061047F" w:rsidRPr="00650209" w:rsidRDefault="0061047F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**COD 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Branches s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hould flag the FREE Daikin ONE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as “No </w:t>
      </w:r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Charge” in </w:t>
      </w:r>
      <w:proofErr w:type="spellStart"/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Mincron</w:t>
      </w:r>
      <w:proofErr w:type="spellEnd"/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and use PC1065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; 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Independ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ent Distributors 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will claim the rebate by reporting qualifying sales of Daiki</w:t>
      </w:r>
      <w:r w:rsidR="00501F7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n </w:t>
      </w:r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equipment using PC1065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, which will be paid as part of the monthly Rebates Automation statement. Distributors only need to report the equipment 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sold with the FREE Daikin ONE.</w:t>
      </w:r>
    </w:p>
    <w:sectPr w:rsidR="0061047F" w:rsidRPr="00650209" w:rsidSect="00094869">
      <w:headerReference w:type="default" r:id="rId11"/>
      <w:pgSz w:w="12240" w:h="15840" w:code="1"/>
      <w:pgMar w:top="144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27F5DAFE" wp14:editId="1DDF10F3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F45A2B">
      <w:rPr>
        <w:b/>
        <w:i/>
      </w:rPr>
      <w:t>July</w:t>
    </w:r>
    <w:r w:rsidR="00286FD4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7F76CD" w:rsidRPr="007F76CD">
      <w:rPr>
        <w:b/>
        <w:i/>
      </w:rPr>
      <w:t xml:space="preserve"> US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42471"/>
    <w:rsid w:val="0016442A"/>
    <w:rsid w:val="0017644A"/>
    <w:rsid w:val="00177626"/>
    <w:rsid w:val="00182C7A"/>
    <w:rsid w:val="0018475A"/>
    <w:rsid w:val="00196834"/>
    <w:rsid w:val="00197D91"/>
    <w:rsid w:val="001A1D67"/>
    <w:rsid w:val="001A5281"/>
    <w:rsid w:val="001A6591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86FD4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8571C"/>
    <w:rsid w:val="00393BB5"/>
    <w:rsid w:val="003A16E9"/>
    <w:rsid w:val="003A7680"/>
    <w:rsid w:val="003B4F65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F5A90"/>
    <w:rsid w:val="004F7822"/>
    <w:rsid w:val="00501382"/>
    <w:rsid w:val="00501F70"/>
    <w:rsid w:val="0051179C"/>
    <w:rsid w:val="0052019A"/>
    <w:rsid w:val="0052465F"/>
    <w:rsid w:val="0052744D"/>
    <w:rsid w:val="00532110"/>
    <w:rsid w:val="005432FB"/>
    <w:rsid w:val="00555691"/>
    <w:rsid w:val="0056477A"/>
    <w:rsid w:val="005651BC"/>
    <w:rsid w:val="00566FE6"/>
    <w:rsid w:val="00576E23"/>
    <w:rsid w:val="00580D01"/>
    <w:rsid w:val="00590BE8"/>
    <w:rsid w:val="00593EB1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047F"/>
    <w:rsid w:val="00611D27"/>
    <w:rsid w:val="00615E47"/>
    <w:rsid w:val="00616AD8"/>
    <w:rsid w:val="00617695"/>
    <w:rsid w:val="00620914"/>
    <w:rsid w:val="00633D13"/>
    <w:rsid w:val="00636262"/>
    <w:rsid w:val="00636D65"/>
    <w:rsid w:val="006401BE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263F7"/>
    <w:rsid w:val="007439C6"/>
    <w:rsid w:val="007443AB"/>
    <w:rsid w:val="00755C3A"/>
    <w:rsid w:val="00764F05"/>
    <w:rsid w:val="00772AD8"/>
    <w:rsid w:val="00772F4F"/>
    <w:rsid w:val="00781348"/>
    <w:rsid w:val="00782424"/>
    <w:rsid w:val="0078641C"/>
    <w:rsid w:val="00793A36"/>
    <w:rsid w:val="00795323"/>
    <w:rsid w:val="00795AAC"/>
    <w:rsid w:val="007D1141"/>
    <w:rsid w:val="007D3BA0"/>
    <w:rsid w:val="007D46CB"/>
    <w:rsid w:val="007E0B2C"/>
    <w:rsid w:val="007F0460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B586F"/>
    <w:rsid w:val="008C52FA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7CC"/>
    <w:rsid w:val="00925AE4"/>
    <w:rsid w:val="00945DE4"/>
    <w:rsid w:val="00953DB9"/>
    <w:rsid w:val="009540B7"/>
    <w:rsid w:val="00954A0D"/>
    <w:rsid w:val="009574C1"/>
    <w:rsid w:val="00963FB2"/>
    <w:rsid w:val="009653AA"/>
    <w:rsid w:val="00970BCF"/>
    <w:rsid w:val="00972E43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37967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5DF"/>
    <w:rsid w:val="00B4325A"/>
    <w:rsid w:val="00B4467A"/>
    <w:rsid w:val="00B504CB"/>
    <w:rsid w:val="00B50F1D"/>
    <w:rsid w:val="00B52979"/>
    <w:rsid w:val="00B54147"/>
    <w:rsid w:val="00B55831"/>
    <w:rsid w:val="00B55A46"/>
    <w:rsid w:val="00B6031A"/>
    <w:rsid w:val="00B652AE"/>
    <w:rsid w:val="00B74048"/>
    <w:rsid w:val="00B91B6E"/>
    <w:rsid w:val="00B977C7"/>
    <w:rsid w:val="00B97A59"/>
    <w:rsid w:val="00BC51DA"/>
    <w:rsid w:val="00BE7B96"/>
    <w:rsid w:val="00C00D7D"/>
    <w:rsid w:val="00C02E68"/>
    <w:rsid w:val="00C03665"/>
    <w:rsid w:val="00C14437"/>
    <w:rsid w:val="00C155C8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61C4"/>
    <w:rsid w:val="00CE6942"/>
    <w:rsid w:val="00CE7BB3"/>
    <w:rsid w:val="00CF5F50"/>
    <w:rsid w:val="00CF644B"/>
    <w:rsid w:val="00D0170B"/>
    <w:rsid w:val="00D0242C"/>
    <w:rsid w:val="00D05B46"/>
    <w:rsid w:val="00D06D53"/>
    <w:rsid w:val="00D07EC2"/>
    <w:rsid w:val="00D10DB5"/>
    <w:rsid w:val="00D2248A"/>
    <w:rsid w:val="00D273A7"/>
    <w:rsid w:val="00D36620"/>
    <w:rsid w:val="00D5701B"/>
    <w:rsid w:val="00D63DF4"/>
    <w:rsid w:val="00D65C4C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23E6"/>
    <w:rsid w:val="00E25062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7FE"/>
    <w:rsid w:val="00F1386E"/>
    <w:rsid w:val="00F13E69"/>
    <w:rsid w:val="00F14AF9"/>
    <w:rsid w:val="00F376BC"/>
    <w:rsid w:val="00F44227"/>
    <w:rsid w:val="00F445DC"/>
    <w:rsid w:val="00F44914"/>
    <w:rsid w:val="00F45A2B"/>
    <w:rsid w:val="00F6446F"/>
    <w:rsid w:val="00F64EF7"/>
    <w:rsid w:val="00F67FDA"/>
    <w:rsid w:val="00F70996"/>
    <w:rsid w:val="00F71E48"/>
    <w:rsid w:val="00F74512"/>
    <w:rsid w:val="00F93982"/>
    <w:rsid w:val="00F960A3"/>
    <w:rsid w:val="00FA1A47"/>
    <w:rsid w:val="00FB2C63"/>
    <w:rsid w:val="00FB6B4C"/>
    <w:rsid w:val="00FC06D1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8D7D-87D2-4300-8296-3AD4BC92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7252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5</cp:revision>
  <cp:lastPrinted>2019-04-12T16:05:00Z</cp:lastPrinted>
  <dcterms:created xsi:type="dcterms:W3CDTF">2019-05-29T20:16:00Z</dcterms:created>
  <dcterms:modified xsi:type="dcterms:W3CDTF">2019-06-20T15:22:00Z</dcterms:modified>
</cp:coreProperties>
</file>