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4EDA" w14:textId="17E47977" w:rsidR="00FA34B4" w:rsidRDefault="00FA34B4" w:rsidP="00FA34B4">
      <w:pPr>
        <w:rPr>
          <w:noProof/>
          <w:color w:val="0000FF"/>
        </w:rPr>
      </w:pPr>
      <w:bookmarkStart w:id="0" w:name="_GoBack"/>
      <w:bookmarkEnd w:id="0"/>
      <w:r>
        <w:rPr>
          <w:noProof/>
          <w:color w:val="0000FF"/>
        </w:rPr>
        <w:t xml:space="preserve">        </w:t>
      </w:r>
      <w:r w:rsidR="00BF44B2">
        <w:rPr>
          <w:noProof/>
          <w:color w:val="0000FF"/>
        </w:rPr>
        <w:drawing>
          <wp:inline distT="0" distB="0" distL="0" distR="0" wp14:anchorId="3314814E" wp14:editId="7A25E6AD">
            <wp:extent cx="1800148" cy="1057275"/>
            <wp:effectExtent l="0" t="0" r="0" b="0"/>
            <wp:docPr id="3" name="Picture 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1 logo with phone and web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39" cy="108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</w:t>
      </w:r>
      <w:r w:rsidR="00E76C91">
        <w:rPr>
          <w:noProof/>
          <w:color w:val="0000FF"/>
        </w:rPr>
        <w:tab/>
      </w:r>
      <w:r w:rsidR="00E76C91">
        <w:rPr>
          <w:noProof/>
          <w:color w:val="0000FF"/>
        </w:rPr>
        <w:tab/>
      </w:r>
      <w:r>
        <w:rPr>
          <w:noProof/>
          <w:color w:val="0000FF"/>
        </w:rPr>
        <w:t xml:space="preserve">  </w:t>
      </w:r>
      <w:r w:rsidR="00E76C91">
        <w:rPr>
          <w:noProof/>
          <w:color w:val="0000FF"/>
        </w:rPr>
        <w:t xml:space="preserve">                </w:t>
      </w:r>
      <w:r>
        <w:rPr>
          <w:noProof/>
          <w:color w:val="0000FF"/>
        </w:rPr>
        <w:t xml:space="preserve">     </w:t>
      </w:r>
      <w:r>
        <w:rPr>
          <w:noProof/>
          <w:color w:val="0000FF"/>
        </w:rPr>
        <w:drawing>
          <wp:inline distT="0" distB="0" distL="0" distR="0" wp14:anchorId="5E1BAA84" wp14:editId="5CED79EE">
            <wp:extent cx="2291918" cy="1149985"/>
            <wp:effectExtent l="0" t="0" r="0" b="0"/>
            <wp:docPr id="2" name="irc_mi" descr="Image result for goodman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oodman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92" cy="120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07B0" w14:textId="77777777" w:rsidR="006E4D63" w:rsidRDefault="00564A1C" w:rsidP="00E76C91">
      <w:pPr>
        <w:rPr>
          <w:noProof/>
          <w:color w:val="0000FF"/>
        </w:rPr>
      </w:pPr>
      <w:r>
        <w:rPr>
          <w:noProof/>
          <w:color w:val="0000FF"/>
        </w:rPr>
        <w:t xml:space="preserve">             </w:t>
      </w:r>
      <w:r w:rsidR="00FA34B4">
        <w:rPr>
          <w:noProof/>
          <w:color w:val="0000FF"/>
        </w:rPr>
        <w:t xml:space="preserve">                                                                             </w:t>
      </w:r>
      <w:r>
        <w:rPr>
          <w:noProof/>
          <w:color w:val="0000FF"/>
        </w:rPr>
        <w:t xml:space="preserve">                         </w:t>
      </w:r>
    </w:p>
    <w:p w14:paraId="0352ECF1" w14:textId="77777777" w:rsidR="006E4D63" w:rsidRDefault="006E4D63" w:rsidP="006E4D63">
      <w:pPr>
        <w:spacing w:after="200" w:line="240" w:lineRule="auto"/>
        <w:rPr>
          <w:rFonts w:ascii="Calibri" w:eastAsia="Calibri" w:hAnsi="Calibri" w:cs="Times New Roman"/>
        </w:rPr>
      </w:pPr>
    </w:p>
    <w:p w14:paraId="1F5892B9" w14:textId="77777777" w:rsidR="00947663" w:rsidRDefault="00947663" w:rsidP="006E4D63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 Details:</w:t>
      </w:r>
    </w:p>
    <w:p w14:paraId="24018D64" w14:textId="77777777" w:rsidR="00947663" w:rsidRDefault="00E07934" w:rsidP="006E4D63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Effective D</w:t>
      </w:r>
      <w:r w:rsidR="00947663">
        <w:rPr>
          <w:rFonts w:ascii="Calibri" w:eastAsia="Calibri" w:hAnsi="Calibri" w:cs="Times New Roman"/>
        </w:rPr>
        <w:t>ates: January 1, 2020- December 31, 2023</w:t>
      </w:r>
    </w:p>
    <w:p w14:paraId="6A99F910" w14:textId="6BC14826" w:rsidR="00947663" w:rsidRDefault="004E0360" w:rsidP="00307D83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947663">
        <w:rPr>
          <w:rFonts w:ascii="Calibri" w:eastAsia="Calibri" w:hAnsi="Calibri" w:cs="Times New Roman"/>
        </w:rPr>
        <w:t>10%</w:t>
      </w:r>
      <w:r w:rsidR="00E07934">
        <w:rPr>
          <w:rFonts w:ascii="Calibri" w:eastAsia="Calibri" w:hAnsi="Calibri" w:cs="Times New Roman"/>
        </w:rPr>
        <w:t>-</w:t>
      </w:r>
      <w:r w:rsidRPr="00947663">
        <w:rPr>
          <w:rFonts w:ascii="Calibri" w:eastAsia="Calibri" w:hAnsi="Calibri" w:cs="Times New Roman"/>
        </w:rPr>
        <w:t xml:space="preserve"> Volume Rebate on all purchases</w:t>
      </w:r>
      <w:r w:rsidR="00947663" w:rsidRPr="00947663">
        <w:rPr>
          <w:rFonts w:ascii="Calibri" w:eastAsia="Calibri" w:hAnsi="Calibri" w:cs="Times New Roman"/>
        </w:rPr>
        <w:t xml:space="preserve"> to be paid quar</w:t>
      </w:r>
      <w:r w:rsidR="00D679F2">
        <w:rPr>
          <w:rFonts w:ascii="Calibri" w:eastAsia="Calibri" w:hAnsi="Calibri" w:cs="Times New Roman"/>
        </w:rPr>
        <w:t>terly (serialized Goodman</w:t>
      </w:r>
      <w:r w:rsidR="00947663" w:rsidRPr="00947663">
        <w:rPr>
          <w:rFonts w:ascii="Calibri" w:eastAsia="Calibri" w:hAnsi="Calibri" w:cs="Times New Roman"/>
        </w:rPr>
        <w:t>, Daikin equipment, &amp; PSA)</w:t>
      </w:r>
      <w:r w:rsidR="005272B6">
        <w:rPr>
          <w:rFonts w:ascii="Calibri" w:eastAsia="Calibri" w:hAnsi="Calibri" w:cs="Times New Roman"/>
        </w:rPr>
        <w:t xml:space="preserve"> **Amana residential equipment will qualify as well when purchased and sold in the Ft Myers and Naples markets from a Company Owned Distribution center. </w:t>
      </w:r>
    </w:p>
    <w:p w14:paraId="2FF4BC72" w14:textId="77777777" w:rsidR="00E07934" w:rsidRDefault="00E07934" w:rsidP="00B320F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E07934">
        <w:rPr>
          <w:rFonts w:ascii="Calibri" w:eastAsia="Calibri" w:hAnsi="Calibri" w:cs="Times New Roman"/>
        </w:rPr>
        <w:t>5%</w:t>
      </w:r>
      <w:r>
        <w:rPr>
          <w:rFonts w:ascii="Calibri" w:eastAsia="Calibri" w:hAnsi="Calibri" w:cs="Times New Roman"/>
        </w:rPr>
        <w:t>-</w:t>
      </w:r>
      <w:r w:rsidRPr="00E07934">
        <w:rPr>
          <w:rFonts w:ascii="Calibri" w:eastAsia="Calibri" w:hAnsi="Calibri" w:cs="Times New Roman"/>
        </w:rPr>
        <w:t xml:space="preserve"> Goodman A Plus loyalty accrual</w:t>
      </w:r>
      <w:r w:rsidR="00174E81" w:rsidRPr="00E07934">
        <w:rPr>
          <w:rFonts w:ascii="Calibri" w:eastAsia="Calibri" w:hAnsi="Calibri" w:cs="Times New Roman"/>
        </w:rPr>
        <w:t xml:space="preserve"> on all Goodman</w:t>
      </w:r>
      <w:r w:rsidR="004E0360" w:rsidRPr="00E07934">
        <w:rPr>
          <w:rFonts w:ascii="Calibri" w:eastAsia="Calibri" w:hAnsi="Calibri" w:cs="Times New Roman"/>
        </w:rPr>
        <w:t xml:space="preserve"> serialized equipment</w:t>
      </w:r>
    </w:p>
    <w:p w14:paraId="5AEE2EE3" w14:textId="77777777" w:rsidR="00E07934" w:rsidRPr="00E07934" w:rsidRDefault="00E07934" w:rsidP="00B320F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E07934">
        <w:rPr>
          <w:rFonts w:ascii="Calibri" w:eastAsia="Calibri" w:hAnsi="Calibri" w:cs="Times New Roman"/>
        </w:rPr>
        <w:lastRenderedPageBreak/>
        <w:t>6%</w:t>
      </w:r>
      <w:r>
        <w:rPr>
          <w:rFonts w:ascii="Calibri" w:eastAsia="Calibri" w:hAnsi="Calibri" w:cs="Times New Roman"/>
        </w:rPr>
        <w:t xml:space="preserve"> B</w:t>
      </w:r>
      <w:r w:rsidRPr="00E07934">
        <w:rPr>
          <w:rFonts w:ascii="Calibri" w:eastAsia="Calibri" w:hAnsi="Calibri" w:cs="Times New Roman"/>
        </w:rPr>
        <w:t>uydown on all EGIA financed jobs</w:t>
      </w:r>
    </w:p>
    <w:p w14:paraId="7E89B39F" w14:textId="77777777" w:rsidR="00947663" w:rsidRDefault="00E07934" w:rsidP="00947663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Tier 1 </w:t>
      </w:r>
      <w:r w:rsidR="004E0360" w:rsidRPr="00947663">
        <w:rPr>
          <w:rFonts w:ascii="Calibri" w:eastAsia="Calibri" w:hAnsi="Calibri" w:cs="Times New Roman"/>
        </w:rPr>
        <w:t>Discounted Service Agreement</w:t>
      </w:r>
      <w:r>
        <w:rPr>
          <w:rFonts w:ascii="Calibri" w:eastAsia="Calibri" w:hAnsi="Calibri" w:cs="Times New Roman"/>
        </w:rPr>
        <w:t>s</w:t>
      </w:r>
    </w:p>
    <w:p w14:paraId="03BCCFF4" w14:textId="77777777" w:rsidR="00947663" w:rsidRDefault="00D679F2" w:rsidP="00947663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Sarasota</w:t>
      </w:r>
      <w:r w:rsidR="004E0360" w:rsidRPr="00947663">
        <w:rPr>
          <w:rFonts w:ascii="Calibri" w:eastAsia="Calibri" w:hAnsi="Calibri" w:cs="Times New Roman"/>
        </w:rPr>
        <w:t>- 10% discount off Factory direct b</w:t>
      </w:r>
      <w:r w:rsidR="00174E81">
        <w:rPr>
          <w:rFonts w:ascii="Calibri" w:eastAsia="Calibri" w:hAnsi="Calibri" w:cs="Times New Roman"/>
        </w:rPr>
        <w:t>u</w:t>
      </w:r>
      <w:r w:rsidR="004E0360" w:rsidRPr="00947663">
        <w:rPr>
          <w:rFonts w:ascii="Calibri" w:eastAsia="Calibri" w:hAnsi="Calibri" w:cs="Times New Roman"/>
        </w:rPr>
        <w:t xml:space="preserve">lk orders </w:t>
      </w:r>
      <w:r w:rsidR="00E07934">
        <w:rPr>
          <w:rFonts w:ascii="Calibri" w:eastAsia="Calibri" w:hAnsi="Calibri" w:cs="Times New Roman"/>
        </w:rPr>
        <w:t xml:space="preserve">- </w:t>
      </w:r>
      <w:r w:rsidR="004E0360" w:rsidRPr="00947663">
        <w:rPr>
          <w:rFonts w:ascii="Calibri" w:eastAsia="Calibri" w:hAnsi="Calibri" w:cs="Times New Roman"/>
        </w:rPr>
        <w:t>minimum purchase of $100,000</w:t>
      </w:r>
    </w:p>
    <w:p w14:paraId="7D827A69" w14:textId="77777777" w:rsidR="00C37116" w:rsidRDefault="00D679F2" w:rsidP="00947663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Sarasota</w:t>
      </w:r>
      <w:r w:rsidR="00C37116">
        <w:rPr>
          <w:rFonts w:ascii="Calibri" w:eastAsia="Calibri" w:hAnsi="Calibri" w:cs="Times New Roman"/>
        </w:rPr>
        <w:t>- 5% discount off Factory direct bulk orders- minimum purchase of $50,000</w:t>
      </w:r>
    </w:p>
    <w:p w14:paraId="119F05E2" w14:textId="1B3DF5E2" w:rsidR="004E0360" w:rsidRDefault="00D679F2" w:rsidP="00947663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Sarasota</w:t>
      </w:r>
      <w:r w:rsidR="004E0360" w:rsidRPr="00C37116">
        <w:rPr>
          <w:rFonts w:ascii="Calibri" w:eastAsia="Calibri" w:hAnsi="Calibri" w:cs="Times New Roman"/>
        </w:rPr>
        <w:t xml:space="preserve">- 10% discount can be used two times per month on </w:t>
      </w:r>
      <w:r w:rsidR="00621FA8" w:rsidRPr="00C37116">
        <w:rPr>
          <w:rFonts w:ascii="Calibri" w:eastAsia="Calibri" w:hAnsi="Calibri" w:cs="Times New Roman"/>
        </w:rPr>
        <w:t xml:space="preserve">bulk </w:t>
      </w:r>
      <w:r w:rsidR="004E0360" w:rsidRPr="00C37116">
        <w:rPr>
          <w:rFonts w:ascii="Calibri" w:eastAsia="Calibri" w:hAnsi="Calibri" w:cs="Times New Roman"/>
        </w:rPr>
        <w:t>orders over $25,000</w:t>
      </w:r>
      <w:r w:rsidR="00C37116" w:rsidRPr="00C37116">
        <w:rPr>
          <w:rFonts w:ascii="Calibri" w:eastAsia="Calibri" w:hAnsi="Calibri" w:cs="Times New Roman"/>
        </w:rPr>
        <w:t>, no cap</w:t>
      </w:r>
      <w:r w:rsidR="00C37116">
        <w:rPr>
          <w:rFonts w:ascii="Calibri" w:eastAsia="Calibri" w:hAnsi="Calibri" w:cs="Times New Roman"/>
        </w:rPr>
        <w:t xml:space="preserve">.  </w:t>
      </w:r>
    </w:p>
    <w:p w14:paraId="330EA3A9" w14:textId="04F74B13" w:rsidR="005272B6" w:rsidRPr="00C37116" w:rsidRDefault="005272B6" w:rsidP="005272B6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**Amana residential equipment will qualify for all of the above programs when purchased from a Goodman Company Owned Distribution location in the Ft Myers and Naples markets.</w:t>
      </w:r>
    </w:p>
    <w:p w14:paraId="1CB16CC5" w14:textId="77777777" w:rsidR="006042E1" w:rsidRDefault="006042E1" w:rsidP="006042E1">
      <w:pPr>
        <w:pStyle w:val="ListParagraph"/>
        <w:numPr>
          <w:ilvl w:val="0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Price </w:t>
      </w:r>
      <w:r w:rsidR="00346171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ncrease </w:t>
      </w:r>
      <w:r w:rsidR="00346171">
        <w:rPr>
          <w:rFonts w:ascii="Calibri" w:eastAsia="Calibri" w:hAnsi="Calibri" w:cs="Times New Roman"/>
        </w:rPr>
        <w:t>P</w:t>
      </w:r>
      <w:r>
        <w:rPr>
          <w:rFonts w:ascii="Calibri" w:eastAsia="Calibri" w:hAnsi="Calibri" w:cs="Times New Roman"/>
        </w:rPr>
        <w:t>rotection</w:t>
      </w:r>
    </w:p>
    <w:p w14:paraId="5DA687D9" w14:textId="77777777" w:rsidR="00947663" w:rsidRDefault="00D679F2" w:rsidP="008525B1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AC1</w:t>
      </w:r>
      <w:r w:rsidR="00947663">
        <w:rPr>
          <w:rFonts w:ascii="Calibri" w:eastAsia="Calibri" w:hAnsi="Calibri" w:cs="Times New Roman"/>
        </w:rPr>
        <w:t xml:space="preserve"> </w:t>
      </w:r>
      <w:r w:rsidR="00E07934">
        <w:rPr>
          <w:rFonts w:ascii="Calibri" w:eastAsia="Calibri" w:hAnsi="Calibri" w:cs="Times New Roman"/>
        </w:rPr>
        <w:t>to</w:t>
      </w:r>
      <w:r w:rsidR="00947663" w:rsidRPr="00E07934">
        <w:rPr>
          <w:rFonts w:ascii="Calibri" w:eastAsia="Calibri" w:hAnsi="Calibri" w:cs="Times New Roman"/>
        </w:rPr>
        <w:t xml:space="preserve"> participate</w:t>
      </w:r>
      <w:r w:rsidR="00947663">
        <w:rPr>
          <w:rFonts w:ascii="Calibri" w:eastAsia="Calibri" w:hAnsi="Calibri" w:cs="Times New Roman"/>
        </w:rPr>
        <w:t xml:space="preserve"> in all Goodman </w:t>
      </w:r>
      <w:r w:rsidR="00621FA8">
        <w:rPr>
          <w:rFonts w:ascii="Calibri" w:eastAsia="Calibri" w:hAnsi="Calibri" w:cs="Times New Roman"/>
        </w:rPr>
        <w:t xml:space="preserve">MFG </w:t>
      </w:r>
      <w:r w:rsidR="00947663">
        <w:rPr>
          <w:rFonts w:ascii="Calibri" w:eastAsia="Calibri" w:hAnsi="Calibri" w:cs="Times New Roman"/>
        </w:rPr>
        <w:t>nationally announced price increase</w:t>
      </w:r>
      <w:r w:rsidR="00E07934">
        <w:rPr>
          <w:rFonts w:ascii="Calibri" w:eastAsia="Calibri" w:hAnsi="Calibri" w:cs="Times New Roman"/>
        </w:rPr>
        <w:t>s</w:t>
      </w:r>
      <w:r w:rsidR="00947663">
        <w:rPr>
          <w:rFonts w:ascii="Calibri" w:eastAsia="Calibri" w:hAnsi="Calibri" w:cs="Times New Roman"/>
        </w:rPr>
        <w:t>.</w:t>
      </w:r>
    </w:p>
    <w:p w14:paraId="58B67835" w14:textId="77777777" w:rsidR="00621FA8" w:rsidRDefault="00D679F2" w:rsidP="00621FA8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AC1</w:t>
      </w:r>
      <w:r w:rsidR="00436A14">
        <w:rPr>
          <w:rFonts w:ascii="Calibri" w:eastAsia="Calibri" w:hAnsi="Calibri" w:cs="Times New Roman"/>
        </w:rPr>
        <w:t xml:space="preserve"> </w:t>
      </w:r>
      <w:r w:rsidR="00E07934">
        <w:rPr>
          <w:rFonts w:ascii="Calibri" w:eastAsia="Calibri" w:hAnsi="Calibri" w:cs="Times New Roman"/>
        </w:rPr>
        <w:t xml:space="preserve">will not receive more than </w:t>
      </w:r>
      <w:r w:rsidR="00947663">
        <w:rPr>
          <w:rFonts w:ascii="Calibri" w:eastAsia="Calibri" w:hAnsi="Calibri" w:cs="Times New Roman"/>
        </w:rPr>
        <w:t>3% price increase during any single price increase.</w:t>
      </w:r>
    </w:p>
    <w:p w14:paraId="6B2E6411" w14:textId="77777777" w:rsidR="00AE46CE" w:rsidRDefault="00AE46CE" w:rsidP="00AE46CE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Price increase will not exceed </w:t>
      </w:r>
      <w:r w:rsidR="00B13D8E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% in a calendar year for the term of this agreement</w:t>
      </w:r>
    </w:p>
    <w:p w14:paraId="6DC1BFB5" w14:textId="77777777" w:rsidR="00E07934" w:rsidRPr="00792B99" w:rsidRDefault="00D679F2" w:rsidP="00AE46CE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AC1</w:t>
      </w:r>
      <w:r w:rsidR="00E07934" w:rsidRPr="00792B99">
        <w:rPr>
          <w:rFonts w:ascii="Calibri" w:eastAsia="Calibri" w:hAnsi="Calibri" w:cs="Times New Roman"/>
        </w:rPr>
        <w:t xml:space="preserve"> will receive ½ the total of nationally announced increase if less than 6%</w:t>
      </w:r>
    </w:p>
    <w:p w14:paraId="3CE4735F" w14:textId="77777777" w:rsidR="00621FA8" w:rsidRPr="00792B99" w:rsidRDefault="00D679F2" w:rsidP="00621FA8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AC1</w:t>
      </w:r>
      <w:r w:rsidR="00733940" w:rsidRPr="00792B99">
        <w:rPr>
          <w:rFonts w:ascii="Calibri" w:eastAsia="Calibri" w:hAnsi="Calibri" w:cs="Times New Roman"/>
        </w:rPr>
        <w:t xml:space="preserve"> </w:t>
      </w:r>
      <w:r w:rsidR="00621FA8" w:rsidRPr="00792B99">
        <w:rPr>
          <w:rFonts w:ascii="Calibri" w:eastAsia="Calibri" w:hAnsi="Calibri" w:cs="Times New Roman"/>
        </w:rPr>
        <w:t xml:space="preserve">price </w:t>
      </w:r>
      <w:r w:rsidR="00733940" w:rsidRPr="00792B99">
        <w:rPr>
          <w:rFonts w:ascii="Calibri" w:eastAsia="Calibri" w:hAnsi="Calibri" w:cs="Times New Roman"/>
        </w:rPr>
        <w:t>increase</w:t>
      </w:r>
      <w:r w:rsidR="00947663" w:rsidRPr="00792B99">
        <w:rPr>
          <w:rFonts w:ascii="Calibri" w:eastAsia="Calibri" w:hAnsi="Calibri" w:cs="Times New Roman"/>
        </w:rPr>
        <w:t xml:space="preserve"> will be </w:t>
      </w:r>
      <w:r w:rsidR="00733940" w:rsidRPr="00792B99">
        <w:rPr>
          <w:rFonts w:ascii="Calibri" w:eastAsia="Calibri" w:hAnsi="Calibri" w:cs="Times New Roman"/>
        </w:rPr>
        <w:t xml:space="preserve">½ of Goodman’s nationally announced </w:t>
      </w:r>
      <w:r w:rsidR="00207B3D" w:rsidRPr="00792B99">
        <w:rPr>
          <w:rFonts w:ascii="Calibri" w:eastAsia="Calibri" w:hAnsi="Calibri" w:cs="Times New Roman"/>
        </w:rPr>
        <w:t xml:space="preserve">increase </w:t>
      </w:r>
      <w:r w:rsidR="00733940" w:rsidRPr="00792B99">
        <w:rPr>
          <w:rFonts w:ascii="Calibri" w:eastAsia="Calibri" w:hAnsi="Calibri" w:cs="Times New Roman"/>
        </w:rPr>
        <w:t>not to exceed 3%</w:t>
      </w:r>
      <w:r w:rsidR="00207B3D" w:rsidRPr="00792B99">
        <w:rPr>
          <w:rFonts w:ascii="Calibri" w:eastAsia="Calibri" w:hAnsi="Calibri" w:cs="Times New Roman"/>
        </w:rPr>
        <w:t xml:space="preserve"> per increase</w:t>
      </w:r>
      <w:r w:rsidR="00733940" w:rsidRPr="00792B99">
        <w:rPr>
          <w:rFonts w:ascii="Calibri" w:eastAsia="Calibri" w:hAnsi="Calibri" w:cs="Times New Roman"/>
        </w:rPr>
        <w:t xml:space="preserve">. </w:t>
      </w:r>
    </w:p>
    <w:p w14:paraId="232ADDA7" w14:textId="77777777" w:rsidR="00621FA8" w:rsidRDefault="00621FA8" w:rsidP="00621FA8">
      <w:pPr>
        <w:pStyle w:val="ListParagraph"/>
        <w:spacing w:after="200" w:line="240" w:lineRule="auto"/>
        <w:ind w:left="1440"/>
        <w:rPr>
          <w:rFonts w:ascii="Calibri" w:eastAsia="Calibri" w:hAnsi="Calibri" w:cs="Times New Roman"/>
        </w:rPr>
      </w:pPr>
      <w:r w:rsidRPr="00792B99">
        <w:rPr>
          <w:rFonts w:ascii="Calibri" w:eastAsia="Calibri" w:hAnsi="Calibri" w:cs="Times New Roman"/>
        </w:rPr>
        <w:t>(Example 1: If Goodman MFG</w:t>
      </w:r>
      <w:r>
        <w:rPr>
          <w:rFonts w:ascii="Calibri" w:eastAsia="Calibri" w:hAnsi="Calibri" w:cs="Times New Roman"/>
        </w:rPr>
        <w:t xml:space="preserve"> anno</w:t>
      </w:r>
      <w:r w:rsidR="00D679F2">
        <w:rPr>
          <w:rFonts w:ascii="Calibri" w:eastAsia="Calibri" w:hAnsi="Calibri" w:cs="Times New Roman"/>
        </w:rPr>
        <w:t>unced a 5% price increase AC1</w:t>
      </w:r>
      <w:r>
        <w:rPr>
          <w:rFonts w:ascii="Calibri" w:eastAsia="Calibri" w:hAnsi="Calibri" w:cs="Times New Roman"/>
        </w:rPr>
        <w:t xml:space="preserve"> would receive 2.5%)</w:t>
      </w:r>
    </w:p>
    <w:p w14:paraId="3E8616DA" w14:textId="77777777" w:rsidR="00621FA8" w:rsidRPr="00621FA8" w:rsidRDefault="00621FA8" w:rsidP="00621FA8">
      <w:pPr>
        <w:pStyle w:val="ListParagraph"/>
        <w:spacing w:after="200"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(Example 2: If Goodman MFG annou</w:t>
      </w:r>
      <w:r w:rsidR="00D679F2">
        <w:rPr>
          <w:rFonts w:ascii="Calibri" w:eastAsia="Calibri" w:hAnsi="Calibri" w:cs="Times New Roman"/>
        </w:rPr>
        <w:t>nced an 8% price increase AC1</w:t>
      </w:r>
      <w:r>
        <w:rPr>
          <w:rFonts w:ascii="Calibri" w:eastAsia="Calibri" w:hAnsi="Calibri" w:cs="Times New Roman"/>
        </w:rPr>
        <w:t xml:space="preserve"> would receive 3%)</w:t>
      </w:r>
    </w:p>
    <w:p w14:paraId="3927721A" w14:textId="77777777" w:rsidR="00346171" w:rsidRDefault="00346171" w:rsidP="00346171">
      <w:pPr>
        <w:pStyle w:val="ListParagraph"/>
        <w:numPr>
          <w:ilvl w:val="1"/>
          <w:numId w:val="2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If Goodman MFG announced a price increase</w:t>
      </w:r>
      <w:r w:rsidR="00C0186C">
        <w:rPr>
          <w:rFonts w:ascii="Calibri" w:eastAsia="Calibri" w:hAnsi="Calibri" w:cs="Times New Roman"/>
        </w:rPr>
        <w:t xml:space="preserve"> percentage</w:t>
      </w:r>
      <w:r>
        <w:rPr>
          <w:rFonts w:ascii="Calibri" w:eastAsia="Calibri" w:hAnsi="Calibri" w:cs="Times New Roman"/>
        </w:rPr>
        <w:t xml:space="preserve"> range, we will base of calculations off the lower percentage.</w:t>
      </w:r>
    </w:p>
    <w:p w14:paraId="39511F2B" w14:textId="77777777" w:rsidR="00346171" w:rsidRPr="00346171" w:rsidRDefault="00346171" w:rsidP="00346171">
      <w:pPr>
        <w:pStyle w:val="ListParagraph"/>
        <w:spacing w:after="200"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(Example: nationally announced price increase 6%</w:t>
      </w:r>
      <w:r w:rsidR="00207B3D">
        <w:rPr>
          <w:rFonts w:ascii="Calibri" w:eastAsia="Calibri" w:hAnsi="Calibri" w:cs="Times New Roman"/>
        </w:rPr>
        <w:t>-8%</w:t>
      </w:r>
      <w:r>
        <w:rPr>
          <w:rFonts w:ascii="Calibri" w:eastAsia="Calibri" w:hAnsi="Calibri" w:cs="Times New Roman"/>
        </w:rPr>
        <w:t xml:space="preserve">, </w:t>
      </w:r>
      <w:r w:rsidR="00C0186C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 xml:space="preserve">price increase </w:t>
      </w:r>
      <w:r w:rsidR="00C0186C">
        <w:rPr>
          <w:rFonts w:ascii="Calibri" w:eastAsia="Calibri" w:hAnsi="Calibri" w:cs="Times New Roman"/>
        </w:rPr>
        <w:t xml:space="preserve">will be calculated off the </w:t>
      </w:r>
      <w:r w:rsidR="00E07934">
        <w:rPr>
          <w:rFonts w:ascii="Calibri" w:eastAsia="Calibri" w:hAnsi="Calibri" w:cs="Times New Roman"/>
        </w:rPr>
        <w:t xml:space="preserve">lower number, </w:t>
      </w:r>
      <w:r w:rsidR="00C0186C">
        <w:rPr>
          <w:rFonts w:ascii="Calibri" w:eastAsia="Calibri" w:hAnsi="Calibri" w:cs="Times New Roman"/>
        </w:rPr>
        <w:t>so the price increase would be for</w:t>
      </w:r>
      <w:r>
        <w:rPr>
          <w:rFonts w:ascii="Calibri" w:eastAsia="Calibri" w:hAnsi="Calibri" w:cs="Times New Roman"/>
        </w:rPr>
        <w:t xml:space="preserve"> </w:t>
      </w:r>
      <w:r w:rsidR="00207B3D">
        <w:rPr>
          <w:rFonts w:ascii="Calibri" w:eastAsia="Calibri" w:hAnsi="Calibri" w:cs="Times New Roman"/>
        </w:rPr>
        <w:t>3</w:t>
      </w:r>
      <w:r w:rsidR="00D679F2">
        <w:rPr>
          <w:rFonts w:ascii="Calibri" w:eastAsia="Calibri" w:hAnsi="Calibri" w:cs="Times New Roman"/>
        </w:rPr>
        <w:t>% for AC1</w:t>
      </w:r>
      <w:r>
        <w:rPr>
          <w:rFonts w:ascii="Calibri" w:eastAsia="Calibri" w:hAnsi="Calibri" w:cs="Times New Roman"/>
        </w:rPr>
        <w:t>)</w:t>
      </w:r>
    </w:p>
    <w:p w14:paraId="782598A6" w14:textId="77777777" w:rsidR="006042E1" w:rsidRPr="00174E81" w:rsidRDefault="006042E1" w:rsidP="00174E81">
      <w:pPr>
        <w:pStyle w:val="ListParagraph"/>
        <w:spacing w:after="200" w:line="240" w:lineRule="auto"/>
        <w:rPr>
          <w:rFonts w:ascii="Calibri" w:eastAsia="Calibri" w:hAnsi="Calibri" w:cs="Times New Roman"/>
        </w:rPr>
      </w:pPr>
    </w:p>
    <w:p w14:paraId="555E04F3" w14:textId="77777777" w:rsidR="006042E1" w:rsidRPr="006042E1" w:rsidRDefault="006042E1" w:rsidP="006042E1">
      <w:pPr>
        <w:spacing w:after="200" w:line="240" w:lineRule="auto"/>
        <w:ind w:left="360"/>
        <w:rPr>
          <w:rFonts w:ascii="Calibri" w:eastAsia="Calibri" w:hAnsi="Calibri" w:cs="Times New Roman"/>
        </w:rPr>
      </w:pPr>
    </w:p>
    <w:p w14:paraId="12F0C6CE" w14:textId="77777777" w:rsidR="006E4D63" w:rsidRDefault="006E4D63" w:rsidP="006E4D63">
      <w:pPr>
        <w:spacing w:after="200" w:line="240" w:lineRule="auto"/>
        <w:rPr>
          <w:rFonts w:ascii="Calibri" w:eastAsia="Calibri" w:hAnsi="Calibri" w:cs="Times New Roman"/>
        </w:rPr>
      </w:pPr>
    </w:p>
    <w:p w14:paraId="3A078F39" w14:textId="77777777" w:rsidR="004123E7" w:rsidRDefault="004123E7" w:rsidP="006E4D63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                                                            _____________________________</w:t>
      </w:r>
    </w:p>
    <w:p w14:paraId="4F0E54FF" w14:textId="77777777" w:rsidR="004123E7" w:rsidRDefault="000956C3" w:rsidP="006E4D63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Doug Lewis</w:t>
      </w:r>
      <w:r w:rsidR="00D679F2">
        <w:rPr>
          <w:rFonts w:ascii="Calibri" w:eastAsia="Calibri" w:hAnsi="Calibri" w:cs="Times New Roman"/>
        </w:rPr>
        <w:t xml:space="preserve"> – AC1   </w:t>
      </w:r>
      <w:r w:rsidR="00D679F2">
        <w:rPr>
          <w:rFonts w:ascii="Calibri" w:eastAsia="Calibri" w:hAnsi="Calibri" w:cs="Times New Roman"/>
        </w:rPr>
        <w:tab/>
      </w:r>
      <w:r w:rsidR="004123E7">
        <w:rPr>
          <w:rFonts w:ascii="Calibri" w:eastAsia="Calibri" w:hAnsi="Calibri" w:cs="Times New Roman"/>
        </w:rPr>
        <w:tab/>
      </w:r>
      <w:r w:rsidR="004123E7">
        <w:rPr>
          <w:rFonts w:ascii="Calibri" w:eastAsia="Calibri" w:hAnsi="Calibri" w:cs="Times New Roman"/>
        </w:rPr>
        <w:tab/>
      </w:r>
      <w:r w:rsidR="004123E7">
        <w:rPr>
          <w:rFonts w:ascii="Calibri" w:eastAsia="Calibri" w:hAnsi="Calibri" w:cs="Times New Roman"/>
        </w:rPr>
        <w:tab/>
      </w:r>
      <w:r w:rsidR="004123E7">
        <w:rPr>
          <w:rFonts w:ascii="Calibri" w:eastAsia="Calibri" w:hAnsi="Calibri" w:cs="Times New Roman"/>
        </w:rPr>
        <w:tab/>
      </w:r>
      <w:r w:rsidR="004123E7">
        <w:rPr>
          <w:rFonts w:ascii="Calibri" w:eastAsia="Calibri" w:hAnsi="Calibri" w:cs="Times New Roman"/>
        </w:rPr>
        <w:tab/>
        <w:t xml:space="preserve">        </w:t>
      </w:r>
      <w:r w:rsidR="00AD1A6A">
        <w:rPr>
          <w:rFonts w:ascii="Calibri" w:eastAsia="Calibri" w:hAnsi="Calibri" w:cs="Times New Roman"/>
        </w:rPr>
        <w:t>Kevin Pomeroy</w:t>
      </w:r>
      <w:r w:rsidR="004123E7">
        <w:rPr>
          <w:rFonts w:ascii="Calibri" w:eastAsia="Calibri" w:hAnsi="Calibri" w:cs="Times New Roman"/>
        </w:rPr>
        <w:t xml:space="preserve"> - RM Goodman Mfg</w:t>
      </w:r>
      <w:r w:rsidR="004123E7">
        <w:rPr>
          <w:rFonts w:ascii="Calibri" w:eastAsia="Calibri" w:hAnsi="Calibri" w:cs="Times New Roman"/>
        </w:rPr>
        <w:tab/>
      </w:r>
    </w:p>
    <w:sectPr w:rsidR="00412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0E7C"/>
    <w:multiLevelType w:val="hybridMultilevel"/>
    <w:tmpl w:val="CBD8ACB6"/>
    <w:lvl w:ilvl="0" w:tplc="33D00D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1902"/>
    <w:multiLevelType w:val="hybridMultilevel"/>
    <w:tmpl w:val="AEE8935E"/>
    <w:lvl w:ilvl="0" w:tplc="10E6B84C">
      <w:start w:val="1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1C"/>
    <w:rsid w:val="00081389"/>
    <w:rsid w:val="000956C3"/>
    <w:rsid w:val="000A339A"/>
    <w:rsid w:val="00174E81"/>
    <w:rsid w:val="00207B3D"/>
    <w:rsid w:val="00224999"/>
    <w:rsid w:val="003136F1"/>
    <w:rsid w:val="00334BAB"/>
    <w:rsid w:val="00346171"/>
    <w:rsid w:val="003925B4"/>
    <w:rsid w:val="003D23E3"/>
    <w:rsid w:val="004123E7"/>
    <w:rsid w:val="00436A14"/>
    <w:rsid w:val="00445E9E"/>
    <w:rsid w:val="004821E4"/>
    <w:rsid w:val="004E0360"/>
    <w:rsid w:val="005272B6"/>
    <w:rsid w:val="00564A1C"/>
    <w:rsid w:val="005A3FDF"/>
    <w:rsid w:val="005B6A88"/>
    <w:rsid w:val="006042E1"/>
    <w:rsid w:val="00621FA8"/>
    <w:rsid w:val="006E4D63"/>
    <w:rsid w:val="00726BE0"/>
    <w:rsid w:val="00733940"/>
    <w:rsid w:val="00792B99"/>
    <w:rsid w:val="007C65FA"/>
    <w:rsid w:val="0083066E"/>
    <w:rsid w:val="008525B1"/>
    <w:rsid w:val="00947663"/>
    <w:rsid w:val="00AD1A6A"/>
    <w:rsid w:val="00AE46CE"/>
    <w:rsid w:val="00B056E1"/>
    <w:rsid w:val="00B13D8E"/>
    <w:rsid w:val="00B17C7C"/>
    <w:rsid w:val="00BC4DC0"/>
    <w:rsid w:val="00BF44B2"/>
    <w:rsid w:val="00C0186C"/>
    <w:rsid w:val="00C068AD"/>
    <w:rsid w:val="00C37116"/>
    <w:rsid w:val="00D027D5"/>
    <w:rsid w:val="00D679F2"/>
    <w:rsid w:val="00DB34CB"/>
    <w:rsid w:val="00DF6AC7"/>
    <w:rsid w:val="00E07934"/>
    <w:rsid w:val="00E76C91"/>
    <w:rsid w:val="00E97E26"/>
    <w:rsid w:val="00F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1FDE"/>
  <w15:chartTrackingRefBased/>
  <w15:docId w15:val="{789EAAE7-1AB5-480C-B228-3FFE923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C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cad=rja&amp;uact=8&amp;ved=2ahUKEwizodmJh83gAhUzFjQIHRXmDJIQjRx6BAgBEAU&amp;url=https://www.goodmanmfg.com/&amp;psig=AOvVaw0vcL_axoAnIYttK-CLFG8i&amp;ust=15508463686616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Mfg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Carrico, Joshua L.</dc:creator>
  <cp:keywords/>
  <dc:description/>
  <cp:lastModifiedBy>Sandra Sexsmith</cp:lastModifiedBy>
  <cp:revision>2</cp:revision>
  <cp:lastPrinted>2019-04-18T13:07:00Z</cp:lastPrinted>
  <dcterms:created xsi:type="dcterms:W3CDTF">2022-03-24T13:50:00Z</dcterms:created>
  <dcterms:modified xsi:type="dcterms:W3CDTF">2022-03-24T13:50:00Z</dcterms:modified>
</cp:coreProperties>
</file>