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9539" w14:textId="77777777" w:rsidR="00956EB4" w:rsidRDefault="00956EB4" w:rsidP="00956EB4">
      <w:r>
        <w:t>Form ID:</w:t>
      </w:r>
      <w:r>
        <w:tab/>
        <w:t>24011048240111274</w:t>
      </w:r>
    </w:p>
    <w:p w14:paraId="5FE07656" w14:textId="77777777" w:rsidR="00956EB4" w:rsidRDefault="00956EB4" w:rsidP="00956EB4">
      <w:r>
        <w:t>Date:</w:t>
      </w:r>
      <w:r>
        <w:tab/>
        <w:t>1/17/2024 1:58:15 PM</w:t>
      </w:r>
    </w:p>
    <w:p w14:paraId="412897C9" w14:textId="77777777" w:rsidR="00956EB4" w:rsidRDefault="00956EB4" w:rsidP="00956EB4">
      <w:r>
        <w:t>Distributor ID:</w:t>
      </w:r>
      <w:r>
        <w:tab/>
        <w:t>10482401</w:t>
      </w:r>
    </w:p>
    <w:p w14:paraId="4D53CBFE" w14:textId="77777777" w:rsidR="00956EB4" w:rsidRDefault="00956EB4" w:rsidP="00956EB4">
      <w:r>
        <w:t>Distributor Name:</w:t>
      </w:r>
      <w:r>
        <w:tab/>
        <w:t>GDI - DALLAS/CARROLTON (326)</w:t>
      </w:r>
    </w:p>
    <w:p w14:paraId="22C59E2D" w14:textId="77777777" w:rsidR="00956EB4" w:rsidRDefault="00956EB4" w:rsidP="00956EB4">
      <w:proofErr w:type="gramStart"/>
      <w:r>
        <w:t>User Name</w:t>
      </w:r>
      <w:proofErr w:type="gramEnd"/>
      <w:r>
        <w:t>:</w:t>
      </w:r>
      <w:r>
        <w:tab/>
      </w:r>
      <w:proofErr w:type="spellStart"/>
      <w:r>
        <w:t>shane</w:t>
      </w:r>
      <w:proofErr w:type="spellEnd"/>
      <w:r>
        <w:t xml:space="preserve"> birdsong</w:t>
      </w:r>
    </w:p>
    <w:p w14:paraId="1251E217" w14:textId="77777777" w:rsidR="00956EB4" w:rsidRDefault="00956EB4" w:rsidP="00956EB4">
      <w:r>
        <w:t> </w:t>
      </w:r>
    </w:p>
    <w:p w14:paraId="6A5B599B" w14:textId="77777777" w:rsidR="00956EB4" w:rsidRDefault="00956EB4" w:rsidP="00956EB4">
      <w:r>
        <w:t>Street:</w:t>
      </w:r>
      <w:r>
        <w:tab/>
        <w:t>1621 Hutton Drive Ste 100</w:t>
      </w:r>
    </w:p>
    <w:p w14:paraId="4D897390" w14:textId="77777777" w:rsidR="00956EB4" w:rsidRDefault="00956EB4" w:rsidP="00956EB4">
      <w:r>
        <w:t>City:</w:t>
      </w:r>
      <w:r>
        <w:tab/>
        <w:t>Carrollton</w:t>
      </w:r>
    </w:p>
    <w:p w14:paraId="2D233680" w14:textId="77777777" w:rsidR="00956EB4" w:rsidRDefault="00956EB4" w:rsidP="00956EB4">
      <w:r>
        <w:t>State:</w:t>
      </w:r>
      <w:r>
        <w:tab/>
        <w:t>TX</w:t>
      </w:r>
    </w:p>
    <w:p w14:paraId="3AEEA883" w14:textId="77777777" w:rsidR="00956EB4" w:rsidRDefault="00956EB4" w:rsidP="00956EB4">
      <w:r>
        <w:t>Zip:</w:t>
      </w:r>
      <w:r>
        <w:tab/>
        <w:t>75006</w:t>
      </w:r>
    </w:p>
    <w:p w14:paraId="70C38586" w14:textId="77777777" w:rsidR="00956EB4" w:rsidRDefault="00956EB4" w:rsidP="00956EB4">
      <w:r>
        <w:t>Phone:</w:t>
      </w:r>
      <w:r>
        <w:tab/>
      </w:r>
    </w:p>
    <w:p w14:paraId="17E66104" w14:textId="77777777" w:rsidR="00956EB4" w:rsidRDefault="00956EB4" w:rsidP="00956EB4">
      <w:r>
        <w:t>Fax:</w:t>
      </w:r>
      <w:r>
        <w:tab/>
      </w:r>
    </w:p>
    <w:p w14:paraId="7C248953" w14:textId="77777777" w:rsidR="00956EB4" w:rsidRDefault="00956EB4" w:rsidP="00956EB4">
      <w:proofErr w:type="spellStart"/>
      <w:r>
        <w:t>Mincron</w:t>
      </w:r>
      <w:proofErr w:type="spellEnd"/>
      <w:r>
        <w:t xml:space="preserve"> #:</w:t>
      </w:r>
      <w:r>
        <w:tab/>
        <w:t>224408</w:t>
      </w:r>
    </w:p>
    <w:p w14:paraId="20B5422B" w14:textId="77777777" w:rsidR="00956EB4" w:rsidRDefault="00956EB4" w:rsidP="00956EB4">
      <w:r>
        <w:t>Dealer Name:</w:t>
      </w:r>
      <w:r>
        <w:tab/>
        <w:t>A # 1 AIR INC</w:t>
      </w:r>
    </w:p>
    <w:p w14:paraId="64B83FC3" w14:textId="77777777" w:rsidR="00956EB4" w:rsidRDefault="00956EB4" w:rsidP="00956EB4">
      <w:r>
        <w:t>Address:</w:t>
      </w:r>
      <w:r>
        <w:tab/>
        <w:t> </w:t>
      </w:r>
    </w:p>
    <w:p w14:paraId="0B731B5F" w14:textId="77777777" w:rsidR="00956EB4" w:rsidRDefault="00956EB4" w:rsidP="00956EB4">
      <w:r>
        <w:t>Street:</w:t>
      </w:r>
      <w:r>
        <w:tab/>
        <w:t>*DBA A#1 AIR &amp; APPLIANCE 601 E CORPORATE DR</w:t>
      </w:r>
    </w:p>
    <w:p w14:paraId="59EDC4D5" w14:textId="77777777" w:rsidR="00956EB4" w:rsidRDefault="00956EB4" w:rsidP="00956EB4">
      <w:r>
        <w:t>City:</w:t>
      </w:r>
      <w:r>
        <w:tab/>
        <w:t>LEWISVILLE</w:t>
      </w:r>
    </w:p>
    <w:p w14:paraId="11A4F77F" w14:textId="77777777" w:rsidR="00956EB4" w:rsidRDefault="00956EB4" w:rsidP="00956EB4">
      <w:r>
        <w:t>State:</w:t>
      </w:r>
      <w:r>
        <w:tab/>
        <w:t>TX</w:t>
      </w:r>
    </w:p>
    <w:p w14:paraId="00B78DFF" w14:textId="77777777" w:rsidR="00956EB4" w:rsidRDefault="00956EB4" w:rsidP="00956EB4">
      <w:r>
        <w:t>Zip:</w:t>
      </w:r>
      <w:r>
        <w:tab/>
        <w:t>75057</w:t>
      </w:r>
    </w:p>
    <w:p w14:paraId="1CCF0E5C" w14:textId="77777777" w:rsidR="00956EB4" w:rsidRDefault="00956EB4" w:rsidP="00956EB4">
      <w:r>
        <w:t>Phone:</w:t>
      </w:r>
      <w:r>
        <w:tab/>
        <w:t>9722424800</w:t>
      </w:r>
    </w:p>
    <w:p w14:paraId="4E66A508" w14:textId="77777777" w:rsidR="00956EB4" w:rsidRDefault="00956EB4" w:rsidP="00956EB4">
      <w:r>
        <w:t>Program Tag:</w:t>
      </w:r>
      <w:r>
        <w:tab/>
      </w:r>
    </w:p>
    <w:p w14:paraId="52D5FF6E" w14:textId="77777777" w:rsidR="00956EB4" w:rsidRDefault="00956EB4" w:rsidP="00956EB4">
      <w:r>
        <w:t>Eligible Brands:</w:t>
      </w:r>
      <w:r>
        <w:tab/>
      </w:r>
    </w:p>
    <w:p w14:paraId="76B5071C" w14:textId="77777777" w:rsidR="00956EB4" w:rsidRPr="00776DF0" w:rsidRDefault="00956EB4" w:rsidP="00956EB4">
      <w:r w:rsidRPr="00776DF0">
        <w:t>Daikin Ductless</w:t>
      </w:r>
    </w:p>
    <w:p w14:paraId="19DEA972" w14:textId="77777777" w:rsidR="00956EB4" w:rsidRPr="00776DF0" w:rsidRDefault="00956EB4" w:rsidP="00956EB4">
      <w:r w:rsidRPr="00776DF0">
        <w:t>Daikin Unitary</w:t>
      </w:r>
    </w:p>
    <w:p w14:paraId="0E174007" w14:textId="77777777" w:rsidR="00956EB4" w:rsidRPr="00776DF0" w:rsidRDefault="00956EB4" w:rsidP="00956EB4">
      <w:r w:rsidRPr="00776DF0">
        <w:t>Eligible finance offers:</w:t>
      </w:r>
      <w:r w:rsidRPr="00776DF0">
        <w:tab/>
      </w:r>
    </w:p>
    <w:p w14:paraId="2CFFF634" w14:textId="77777777" w:rsidR="00956EB4" w:rsidRPr="00776DF0" w:rsidRDefault="00956EB4" w:rsidP="00956EB4">
      <w:r w:rsidRPr="00776DF0">
        <w:t>EXCEPTION - Contractor Fee Discount</w:t>
      </w:r>
    </w:p>
    <w:p w14:paraId="7295026D" w14:textId="77777777" w:rsidR="00956EB4" w:rsidRPr="00776DF0" w:rsidRDefault="00956EB4" w:rsidP="00956EB4">
      <w:r w:rsidRPr="00776DF0">
        <w:t>Eligible product families:</w:t>
      </w:r>
      <w:r w:rsidRPr="00776DF0">
        <w:tab/>
      </w:r>
    </w:p>
    <w:p w14:paraId="598B121F" w14:textId="77777777" w:rsidR="00956EB4" w:rsidRPr="00AD4EBF" w:rsidRDefault="00956EB4" w:rsidP="00956EB4">
      <w:r w:rsidRPr="00AD4EBF">
        <w:t>Daikin 80% Furnaces</w:t>
      </w:r>
    </w:p>
    <w:p w14:paraId="47431949" w14:textId="77777777" w:rsidR="00956EB4" w:rsidRDefault="00956EB4" w:rsidP="00956EB4">
      <w:r w:rsidRPr="00AD4EBF">
        <w:t>Daikin 80% Furnaces (Variable Speed)</w:t>
      </w:r>
    </w:p>
    <w:p w14:paraId="742DE02E" w14:textId="77777777" w:rsidR="00956EB4" w:rsidRPr="00AD4EBF" w:rsidRDefault="00956EB4" w:rsidP="00956EB4">
      <w:r w:rsidRPr="00AD4EBF">
        <w:lastRenderedPageBreak/>
        <w:t>Daikin 90% Furnaces</w:t>
      </w:r>
    </w:p>
    <w:p w14:paraId="1EFE3CAC" w14:textId="77777777" w:rsidR="00956EB4" w:rsidRPr="00AD4EBF" w:rsidRDefault="00956EB4" w:rsidP="00956EB4">
      <w:r w:rsidRPr="00AD4EBF">
        <w:t>Variable Speed Air Handlers</w:t>
      </w:r>
    </w:p>
    <w:p w14:paraId="1A6A64FC" w14:textId="77777777" w:rsidR="00956EB4" w:rsidRPr="00AD4EBF" w:rsidRDefault="00956EB4" w:rsidP="00956EB4">
      <w:r w:rsidRPr="00AD4EBF">
        <w:t>Variable Speed Modular Blower</w:t>
      </w:r>
    </w:p>
    <w:p w14:paraId="7EB0CA7F" w14:textId="77777777" w:rsidR="00956EB4" w:rsidRPr="00AD4EBF" w:rsidRDefault="00956EB4" w:rsidP="00956EB4">
      <w:r w:rsidRPr="00AD4EBF">
        <w:t>Daikin 95%+ Furnaces</w:t>
      </w:r>
    </w:p>
    <w:p w14:paraId="5F5557C1" w14:textId="77777777" w:rsidR="00956EB4" w:rsidRPr="00AD4EBF" w:rsidRDefault="00956EB4" w:rsidP="00956EB4">
      <w:r w:rsidRPr="00AD4EBF">
        <w:t>Daikin 95%+ Furnaces (Variable Speed)</w:t>
      </w:r>
    </w:p>
    <w:p w14:paraId="68147D6C" w14:textId="77777777" w:rsidR="00956EB4" w:rsidRPr="00AD4EBF" w:rsidRDefault="00956EB4" w:rsidP="00956EB4">
      <w:r w:rsidRPr="00AD4EBF">
        <w:t>Daikin 96%+ Modulating Furnaces</w:t>
      </w:r>
    </w:p>
    <w:p w14:paraId="751C912A" w14:textId="77777777" w:rsidR="00956EB4" w:rsidRPr="00AD4EBF" w:rsidRDefault="00956EB4" w:rsidP="00956EB4">
      <w:r w:rsidRPr="00AD4EBF">
        <w:t>Daikin Condensers 16 SEER (single stage)</w:t>
      </w:r>
    </w:p>
    <w:p w14:paraId="63F9FEE7" w14:textId="77777777" w:rsidR="00956EB4" w:rsidRPr="00AD4EBF" w:rsidRDefault="00956EB4" w:rsidP="00956EB4">
      <w:r w:rsidRPr="00AD4EBF">
        <w:t>Daikin Condensers 16 SEER (two stage)</w:t>
      </w:r>
    </w:p>
    <w:p w14:paraId="08B4CD7F" w14:textId="77777777" w:rsidR="00956EB4" w:rsidRPr="00AD4EBF" w:rsidRDefault="00956EB4" w:rsidP="00956EB4">
      <w:r w:rsidRPr="00AD4EBF">
        <w:t>Daikin Condensers 18 SEER</w:t>
      </w:r>
    </w:p>
    <w:p w14:paraId="1B3C31FE" w14:textId="77777777" w:rsidR="00956EB4" w:rsidRPr="00AD4EBF" w:rsidRDefault="00956EB4" w:rsidP="00956EB4">
      <w:r w:rsidRPr="00AD4EBF">
        <w:t>Daikin Condensers 20 SEER</w:t>
      </w:r>
    </w:p>
    <w:p w14:paraId="6F56A13B" w14:textId="77777777" w:rsidR="00956EB4" w:rsidRPr="00AD4EBF" w:rsidRDefault="00956EB4" w:rsidP="00956EB4">
      <w:r w:rsidRPr="00AD4EBF">
        <w:t>Daikin Heat Pumps 16 SEER (single stage)</w:t>
      </w:r>
    </w:p>
    <w:p w14:paraId="69744AF8" w14:textId="77777777" w:rsidR="00956EB4" w:rsidRPr="00AD4EBF" w:rsidRDefault="00956EB4" w:rsidP="00956EB4">
      <w:r w:rsidRPr="00AD4EBF">
        <w:t>Daikin Heat Pumps 16 SEER (two stage)</w:t>
      </w:r>
    </w:p>
    <w:p w14:paraId="2D6CF3B9" w14:textId="77777777" w:rsidR="00956EB4" w:rsidRPr="00AD4EBF" w:rsidRDefault="00956EB4" w:rsidP="00956EB4">
      <w:r w:rsidRPr="00AD4EBF">
        <w:t>Daikin Heat Pumps 18 SEER</w:t>
      </w:r>
    </w:p>
    <w:p w14:paraId="47CEBBB3" w14:textId="77777777" w:rsidR="00956EB4" w:rsidRPr="00AD4EBF" w:rsidRDefault="00956EB4" w:rsidP="00956EB4">
      <w:r w:rsidRPr="00AD4EBF">
        <w:t>Daikin Heat Pumps 20 SEER</w:t>
      </w:r>
    </w:p>
    <w:p w14:paraId="6103A468" w14:textId="77777777" w:rsidR="00956EB4" w:rsidRPr="00AD4EBF" w:rsidRDefault="00956EB4" w:rsidP="00956EB4">
      <w:r w:rsidRPr="00AD4EBF">
        <w:t>Daikin Package Cool 15 SEER</w:t>
      </w:r>
    </w:p>
    <w:p w14:paraId="63C71693" w14:textId="77777777" w:rsidR="00956EB4" w:rsidRPr="00AD4EBF" w:rsidRDefault="00956EB4" w:rsidP="00956EB4">
      <w:r w:rsidRPr="00AD4EBF">
        <w:t>Daikin Package Gas 15 SEER</w:t>
      </w:r>
    </w:p>
    <w:p w14:paraId="67B9FBB6" w14:textId="77777777" w:rsidR="00956EB4" w:rsidRPr="00AD4EBF" w:rsidRDefault="00956EB4" w:rsidP="00956EB4">
      <w:r w:rsidRPr="00AD4EBF">
        <w:t>Daikin Package Gas 16 SEER</w:t>
      </w:r>
    </w:p>
    <w:p w14:paraId="64FA6E0D" w14:textId="77777777" w:rsidR="00956EB4" w:rsidRPr="00AD4EBF" w:rsidRDefault="00956EB4" w:rsidP="00956EB4">
      <w:r w:rsidRPr="00AD4EBF">
        <w:t>Daikin Package Heat 16 SEER</w:t>
      </w:r>
    </w:p>
    <w:p w14:paraId="765CC901" w14:textId="77777777" w:rsidR="00956EB4" w:rsidRPr="00AD4EBF" w:rsidRDefault="00956EB4" w:rsidP="00956EB4">
      <w:r w:rsidRPr="00AD4EBF">
        <w:t>2MXL_QMVJU - Daikin AURORA Series Outdoor Multi-Split Heat Pump</w:t>
      </w:r>
    </w:p>
    <w:p w14:paraId="609814DC" w14:textId="77777777" w:rsidR="00956EB4" w:rsidRPr="00AD4EBF" w:rsidRDefault="00956EB4" w:rsidP="00956EB4">
      <w:r w:rsidRPr="00AD4EBF">
        <w:t>Daikin Ductless - Multi Split MXS</w:t>
      </w:r>
    </w:p>
    <w:p w14:paraId="45653289" w14:textId="77777777" w:rsidR="00956EB4" w:rsidRPr="00AD4EBF" w:rsidRDefault="00956EB4" w:rsidP="00956EB4">
      <w:r w:rsidRPr="00AD4EBF">
        <w:t>3MXL_RMVJU - Daikin AURORA Series Outdoor Multi-Split Heat Pump</w:t>
      </w:r>
    </w:p>
    <w:p w14:paraId="565079D9" w14:textId="77777777" w:rsidR="00956EB4" w:rsidRPr="00AD4EBF" w:rsidRDefault="00956EB4" w:rsidP="00956EB4">
      <w:r w:rsidRPr="00AD4EBF">
        <w:t>3MXL_QMVJU - Daikin AURORA Series Outdoor Multi-Split Heat Pump</w:t>
      </w:r>
    </w:p>
    <w:p w14:paraId="685F6FFE" w14:textId="77777777" w:rsidR="00956EB4" w:rsidRDefault="00956EB4" w:rsidP="00956EB4">
      <w:r w:rsidRPr="00AD4EBF">
        <w:t>4MXL_TVJU - Daikin AURORA Series Outdoor Multi-Split Heat Pump</w:t>
      </w:r>
    </w:p>
    <w:p w14:paraId="30584E46" w14:textId="77777777" w:rsidR="00956EB4" w:rsidRDefault="00956EB4" w:rsidP="00956EB4">
      <w:r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</w:t>
      </w:r>
      <w:proofErr w:type="gramStart"/>
      <w:r>
        <w:t>.:Yes</w:t>
      </w:r>
      <w:proofErr w:type="spellEnd"/>
      <w:proofErr w:type="gramEnd"/>
    </w:p>
    <w:p w14:paraId="46BF9597" w14:textId="77777777" w:rsidR="00956EB4" w:rsidRDefault="00956EB4" w:rsidP="00956EB4">
      <w:r>
        <w:t>Start Date:</w:t>
      </w:r>
      <w:r>
        <w:tab/>
      </w:r>
      <w:proofErr w:type="gramStart"/>
      <w:r>
        <w:t>1/1/2024</w:t>
      </w:r>
      <w:proofErr w:type="gramEnd"/>
    </w:p>
    <w:p w14:paraId="3EDAAA9B" w14:textId="77777777" w:rsidR="00956EB4" w:rsidRDefault="00956EB4" w:rsidP="00956EB4">
      <w:r>
        <w:t>End Date:</w:t>
      </w:r>
      <w:r>
        <w:tab/>
      </w:r>
      <w:proofErr w:type="gramStart"/>
      <w:r>
        <w:t>1/31/2025</w:t>
      </w:r>
      <w:proofErr w:type="gramEnd"/>
    </w:p>
    <w:p w14:paraId="65CFD399" w14:textId="77777777" w:rsidR="00956EB4" w:rsidRDefault="00956EB4" w:rsidP="00956EB4">
      <w:r>
        <w:t>Month</w:t>
      </w:r>
      <w:r>
        <w:tab/>
        <w:t>Year</w:t>
      </w:r>
      <w:r>
        <w:tab/>
        <w:t>Sales</w:t>
      </w:r>
    </w:p>
    <w:p w14:paraId="70F585DF" w14:textId="77777777" w:rsidR="00956EB4" w:rsidRDefault="00956EB4" w:rsidP="00956EB4">
      <w:r>
        <w:t>Jan</w:t>
      </w:r>
      <w:r>
        <w:tab/>
        <w:t>2023</w:t>
      </w:r>
      <w:r>
        <w:tab/>
        <w:t>93,269.00</w:t>
      </w:r>
    </w:p>
    <w:p w14:paraId="161DAE6E" w14:textId="77777777" w:rsidR="00956EB4" w:rsidRDefault="00956EB4" w:rsidP="00956EB4">
      <w:r>
        <w:lastRenderedPageBreak/>
        <w:t>Feb</w:t>
      </w:r>
      <w:r>
        <w:tab/>
        <w:t>2023</w:t>
      </w:r>
      <w:r>
        <w:tab/>
        <w:t>78,443.00</w:t>
      </w:r>
    </w:p>
    <w:p w14:paraId="0BB97387" w14:textId="77777777" w:rsidR="00956EB4" w:rsidRDefault="00956EB4" w:rsidP="00956EB4">
      <w:r>
        <w:t>Mar</w:t>
      </w:r>
      <w:r>
        <w:tab/>
        <w:t>2023</w:t>
      </w:r>
      <w:r>
        <w:tab/>
        <w:t>62,574.00</w:t>
      </w:r>
    </w:p>
    <w:p w14:paraId="6491B30B" w14:textId="77777777" w:rsidR="00956EB4" w:rsidRDefault="00956EB4" w:rsidP="00956EB4">
      <w:r>
        <w:t>Apr</w:t>
      </w:r>
      <w:r>
        <w:tab/>
        <w:t>2023</w:t>
      </w:r>
      <w:r>
        <w:tab/>
        <w:t>489,149.00</w:t>
      </w:r>
    </w:p>
    <w:p w14:paraId="448EA542" w14:textId="77777777" w:rsidR="00956EB4" w:rsidRDefault="00956EB4" w:rsidP="00956EB4">
      <w:r>
        <w:t>May</w:t>
      </w:r>
      <w:r>
        <w:tab/>
        <w:t>2023</w:t>
      </w:r>
      <w:r>
        <w:tab/>
        <w:t>849,273.00</w:t>
      </w:r>
    </w:p>
    <w:p w14:paraId="2F669CE9" w14:textId="77777777" w:rsidR="00956EB4" w:rsidRDefault="00956EB4" w:rsidP="00956EB4">
      <w:r>
        <w:t>Jun</w:t>
      </w:r>
      <w:r>
        <w:tab/>
        <w:t>2023</w:t>
      </w:r>
      <w:r>
        <w:tab/>
        <w:t>723,310.00</w:t>
      </w:r>
    </w:p>
    <w:p w14:paraId="0E9E5883" w14:textId="77777777" w:rsidR="00956EB4" w:rsidRDefault="00956EB4" w:rsidP="00956EB4">
      <w:r>
        <w:t>Jul</w:t>
      </w:r>
      <w:r>
        <w:tab/>
        <w:t>2023</w:t>
      </w:r>
      <w:r>
        <w:tab/>
        <w:t>436,096.00</w:t>
      </w:r>
    </w:p>
    <w:p w14:paraId="6BB6401A" w14:textId="77777777" w:rsidR="00956EB4" w:rsidRDefault="00956EB4" w:rsidP="00956EB4">
      <w:r>
        <w:t>Aug</w:t>
      </w:r>
      <w:r>
        <w:tab/>
        <w:t>2023</w:t>
      </w:r>
      <w:r>
        <w:tab/>
        <w:t>276,750.00</w:t>
      </w:r>
    </w:p>
    <w:p w14:paraId="49C60D39" w14:textId="77777777" w:rsidR="00956EB4" w:rsidRDefault="00956EB4" w:rsidP="00956EB4">
      <w:r>
        <w:t>Sep</w:t>
      </w:r>
      <w:r>
        <w:tab/>
        <w:t>2023</w:t>
      </w:r>
      <w:r>
        <w:tab/>
        <w:t>261,132.00</w:t>
      </w:r>
    </w:p>
    <w:p w14:paraId="4DF60D36" w14:textId="77777777" w:rsidR="00956EB4" w:rsidRDefault="00956EB4" w:rsidP="00956EB4">
      <w:r>
        <w:t>Oct</w:t>
      </w:r>
      <w:r>
        <w:tab/>
        <w:t>2023</w:t>
      </w:r>
      <w:r>
        <w:tab/>
        <w:t>146,484.00</w:t>
      </w:r>
    </w:p>
    <w:p w14:paraId="7365B1B9" w14:textId="77777777" w:rsidR="00956EB4" w:rsidRDefault="00956EB4" w:rsidP="00956EB4">
      <w:r>
        <w:t>Nov</w:t>
      </w:r>
      <w:r>
        <w:tab/>
        <w:t>2023</w:t>
      </w:r>
      <w:r>
        <w:tab/>
        <w:t>50,570.00</w:t>
      </w:r>
    </w:p>
    <w:p w14:paraId="1F5FEFA2" w14:textId="77777777" w:rsidR="00956EB4" w:rsidRDefault="00956EB4" w:rsidP="00956EB4">
      <w:r>
        <w:t>Dec</w:t>
      </w:r>
      <w:r>
        <w:tab/>
        <w:t>2023</w:t>
      </w:r>
      <w:r>
        <w:tab/>
        <w:t>26,993.00</w:t>
      </w:r>
    </w:p>
    <w:p w14:paraId="3E78E335" w14:textId="77777777" w:rsidR="00956EB4" w:rsidRDefault="00956EB4" w:rsidP="00956EB4">
      <w:r>
        <w:t>Total</w:t>
      </w:r>
      <w:r>
        <w:tab/>
        <w:t>3,494,043.00</w:t>
      </w:r>
    </w:p>
    <w:p w14:paraId="3EB13B6D" w14:textId="77777777" w:rsidR="00956EB4" w:rsidRDefault="00956EB4" w:rsidP="00956EB4">
      <w:r>
        <w:t>Commodity sales are excluded from the totals shown above.</w:t>
      </w:r>
    </w:p>
    <w:p w14:paraId="30418FE7" w14:textId="77777777" w:rsidR="00956EB4" w:rsidRDefault="00956EB4" w:rsidP="00956EB4"/>
    <w:p w14:paraId="5E3A5972" w14:textId="77777777" w:rsidR="00956EB4" w:rsidRDefault="00956EB4" w:rsidP="00956EB4">
      <w:r>
        <w:t>Commodities are not eligible for rebate and do not count towards tier qualification.</w:t>
      </w:r>
    </w:p>
    <w:p w14:paraId="7F866405" w14:textId="77777777" w:rsidR="00956EB4" w:rsidRDefault="00956EB4" w:rsidP="00956EB4"/>
    <w:p w14:paraId="61B80C73" w14:textId="77777777" w:rsidR="00956EB4" w:rsidRDefault="00956EB4" w:rsidP="00956EB4">
      <w:r>
        <w:t>For reference only - commodity sales for the same 12-month period = 6,632.82</w:t>
      </w:r>
    </w:p>
    <w:p w14:paraId="6CC282B3" w14:textId="77777777" w:rsidR="00956EB4" w:rsidRDefault="00956EB4" w:rsidP="00956EB4">
      <w:r>
        <w:t>Goodman Participation Percentage:</w:t>
      </w:r>
      <w:r>
        <w:tab/>
        <w:t>100</w:t>
      </w:r>
    </w:p>
    <w:p w14:paraId="7D1CEE95" w14:textId="77777777" w:rsidR="00956EB4" w:rsidRDefault="00956EB4" w:rsidP="00956EB4">
      <w:r>
        <w:t>Estimated Price Multiplier:</w:t>
      </w:r>
      <w:r>
        <w:tab/>
        <w:t>0.85</w:t>
      </w:r>
    </w:p>
    <w:p w14:paraId="59F9B726" w14:textId="77777777" w:rsidR="00956EB4" w:rsidRDefault="00956EB4" w:rsidP="00956EB4">
      <w:r>
        <w:t>Estimated Sales for Program Period:</w:t>
      </w:r>
      <w:r>
        <w:tab/>
        <w:t>5000000.00</w:t>
      </w:r>
    </w:p>
    <w:p w14:paraId="5BF411BB" w14:textId="77777777" w:rsidR="00956EB4" w:rsidRDefault="00956EB4" w:rsidP="00956EB4">
      <w:r>
        <w:t>Estimated Share of Wallet (SOW):</w:t>
      </w:r>
      <w:r>
        <w:tab/>
        <w:t>2MM</w:t>
      </w:r>
    </w:p>
    <w:p w14:paraId="3D592679" w14:textId="77777777" w:rsidR="00956EB4" w:rsidRDefault="00956EB4" w:rsidP="00956EB4">
      <w:r>
        <w:t>Primary Dealer Type:</w:t>
      </w:r>
      <w:r>
        <w:tab/>
        <w:t>AOR</w:t>
      </w:r>
    </w:p>
    <w:p w14:paraId="2025CD3F" w14:textId="77777777" w:rsidR="00956EB4" w:rsidRDefault="00956EB4" w:rsidP="00956EB4">
      <w:r>
        <w:t>AOR Dealer Type:</w:t>
      </w:r>
      <w:r>
        <w:tab/>
        <w:t>Support</w:t>
      </w:r>
    </w:p>
    <w:p w14:paraId="653FA2D5" w14:textId="77777777" w:rsidR="00956EB4" w:rsidRDefault="00956EB4" w:rsidP="00956EB4">
      <w:r>
        <w:t>Primary Brands:</w:t>
      </w:r>
      <w:r>
        <w:tab/>
      </w:r>
    </w:p>
    <w:p w14:paraId="5556A104" w14:textId="77777777" w:rsidR="00956EB4" w:rsidRDefault="00956EB4" w:rsidP="00956EB4">
      <w:r>
        <w:t>Daikin</w:t>
      </w:r>
    </w:p>
    <w:p w14:paraId="776BF5E9" w14:textId="77777777" w:rsidR="00956EB4" w:rsidRDefault="00956EB4" w:rsidP="00956EB4">
      <w:r>
        <w:t>Objective:</w:t>
      </w:r>
      <w:r>
        <w:tab/>
        <w:t>Share of Wallet Growth (SOW)</w:t>
      </w:r>
    </w:p>
    <w:p w14:paraId="03C5D539" w14:textId="77777777" w:rsidR="00956EB4" w:rsidRDefault="00956EB4" w:rsidP="00956EB4">
      <w:r>
        <w:t>Situation Details:</w:t>
      </w:r>
      <w:r>
        <w:tab/>
        <w:t xml:space="preserve">this is a program had on place for 7 years 7 pt buydown on product allocated above </w:t>
      </w:r>
      <w:proofErr w:type="spellStart"/>
      <w:r>
        <w:t>ht</w:t>
      </w:r>
      <w:proofErr w:type="spellEnd"/>
      <w:r>
        <w:t xml:space="preserve"> pumps and ac </w:t>
      </w:r>
      <w:proofErr w:type="gramStart"/>
      <w:r>
        <w:t>systems</w:t>
      </w:r>
      <w:proofErr w:type="gramEnd"/>
    </w:p>
    <w:p w14:paraId="57919CA2" w14:textId="77777777" w:rsidR="00956EB4" w:rsidRDefault="00956EB4" w:rsidP="00956EB4">
      <w:r>
        <w:t>Attachments:</w:t>
      </w:r>
      <w:r>
        <w:tab/>
      </w:r>
    </w:p>
    <w:p w14:paraId="0832E426" w14:textId="77777777" w:rsidR="00956EB4" w:rsidRDefault="00956EB4" w:rsidP="00956EB4">
      <w:r>
        <w:lastRenderedPageBreak/>
        <w:t>File</w:t>
      </w:r>
      <w:r>
        <w:tab/>
        <w:t xml:space="preserve">Uploaded </w:t>
      </w:r>
      <w:proofErr w:type="gramStart"/>
      <w:r>
        <w:t>By</w:t>
      </w:r>
      <w:proofErr w:type="gramEnd"/>
      <w:r>
        <w:tab/>
        <w:t>Date</w:t>
      </w:r>
    </w:p>
    <w:p w14:paraId="23672B7F" w14:textId="77777777" w:rsidR="00956EB4" w:rsidRDefault="00956EB4" w:rsidP="00956EB4">
      <w:r>
        <w:t>a1 buy down info.docx</w:t>
      </w:r>
      <w:r>
        <w:tab/>
        <w:t>Bryan Hudson</w:t>
      </w:r>
      <w:r>
        <w:tab/>
        <w:t>1/23/2024 2:22:47 PM</w:t>
      </w:r>
    </w:p>
    <w:p w14:paraId="47FC68A0" w14:textId="77777777" w:rsidR="00956EB4" w:rsidRDefault="00956EB4" w:rsidP="00956EB4">
      <w:r>
        <w:t>Microsoft Outlook - Memo Style.pdf</w:t>
      </w:r>
      <w:r>
        <w:tab/>
        <w:t>Bryan Hudson</w:t>
      </w:r>
      <w:r>
        <w:tab/>
        <w:t>2/26/2024 3:20:07 PM</w:t>
      </w:r>
    </w:p>
    <w:p w14:paraId="39469286" w14:textId="77777777" w:rsidR="00956EB4" w:rsidRDefault="00956EB4" w:rsidP="00956EB4">
      <w:r>
        <w:t>Additional Comments:</w:t>
      </w:r>
      <w:r>
        <w:tab/>
      </w:r>
    </w:p>
    <w:p w14:paraId="170C38BB" w14:textId="636FF4B2" w:rsidR="009F6765" w:rsidRDefault="00956EB4" w:rsidP="00956EB4">
      <w:r>
        <w:t xml:space="preserve">Does this Dealer purchase Goodman, </w:t>
      </w:r>
      <w:proofErr w:type="gramStart"/>
      <w:r>
        <w:t>Amana</w:t>
      </w:r>
      <w:proofErr w:type="gramEnd"/>
      <w:r>
        <w:t xml:space="preserve"> or Daikin products from any other Distributor?</w:t>
      </w:r>
      <w:r>
        <w:tab/>
        <w:t>No</w:t>
      </w:r>
    </w:p>
    <w:sectPr w:rsidR="009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B4"/>
    <w:rsid w:val="00776DF0"/>
    <w:rsid w:val="00956EB4"/>
    <w:rsid w:val="009F6765"/>
    <w:rsid w:val="00AD4EBF"/>
    <w:rsid w:val="00D0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ABCE"/>
  <w15:chartTrackingRefBased/>
  <w15:docId w15:val="{C376E26E-9C04-45DD-A75D-69FD1B5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2024-03-11T10:42:00Z</dcterms:created>
  <dcterms:modified xsi:type="dcterms:W3CDTF">2024-03-11T11:19:00Z</dcterms:modified>
</cp:coreProperties>
</file>