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FD" w:rsidRPr="00461DDA" w:rsidRDefault="00A07E2F">
      <w:pPr>
        <w:rPr>
          <w:b/>
          <w:sz w:val="24"/>
          <w:szCs w:val="24"/>
        </w:rPr>
      </w:pPr>
      <w:r w:rsidRPr="00461DDA">
        <w:rPr>
          <w:b/>
          <w:sz w:val="24"/>
          <w:szCs w:val="24"/>
        </w:rPr>
        <w:t xml:space="preserve">2023 </w:t>
      </w:r>
      <w:r w:rsidR="00FD3DD6" w:rsidRPr="00461DDA">
        <w:rPr>
          <w:b/>
          <w:sz w:val="24"/>
          <w:szCs w:val="24"/>
        </w:rPr>
        <w:t xml:space="preserve">US </w:t>
      </w:r>
      <w:r w:rsidRPr="00461DDA">
        <w:rPr>
          <w:b/>
          <w:sz w:val="24"/>
          <w:szCs w:val="24"/>
        </w:rPr>
        <w:t>Dealers Choice Instant</w:t>
      </w:r>
    </w:p>
    <w:p w:rsidR="00A07E2F" w:rsidRPr="00461DDA" w:rsidRDefault="00A07E2F">
      <w:pPr>
        <w:rPr>
          <w:b/>
          <w:sz w:val="24"/>
          <w:szCs w:val="24"/>
        </w:rPr>
      </w:pPr>
    </w:p>
    <w:p w:rsidR="00A07E2F" w:rsidRDefault="00A07E2F">
      <w:pPr>
        <w:rPr>
          <w:b/>
          <w:sz w:val="24"/>
          <w:szCs w:val="24"/>
        </w:rPr>
      </w:pPr>
      <w:r w:rsidRPr="00461DDA">
        <w:rPr>
          <w:b/>
          <w:sz w:val="24"/>
          <w:szCs w:val="24"/>
        </w:rPr>
        <w:t>Q. What is the Dealers choice instant program?</w:t>
      </w:r>
    </w:p>
    <w:p w:rsidR="00461DDA" w:rsidRPr="00461DDA" w:rsidRDefault="00461DDA" w:rsidP="00461DDA">
      <w:pPr>
        <w:pStyle w:val="ListParagraph"/>
        <w:numPr>
          <w:ilvl w:val="0"/>
          <w:numId w:val="1"/>
        </w:numPr>
        <w:rPr>
          <w:sz w:val="24"/>
          <w:szCs w:val="24"/>
        </w:rPr>
      </w:pPr>
      <w:r>
        <w:rPr>
          <w:sz w:val="24"/>
          <w:szCs w:val="24"/>
        </w:rPr>
        <w:t xml:space="preserve">Daikin Dealer’s Choice Program is an additional promotion that offers an additional </w:t>
      </w:r>
      <w:r w:rsidR="007173DF">
        <w:rPr>
          <w:sz w:val="24"/>
          <w:szCs w:val="24"/>
        </w:rPr>
        <w:t>$6</w:t>
      </w:r>
      <w:r>
        <w:rPr>
          <w:sz w:val="24"/>
          <w:szCs w:val="24"/>
        </w:rPr>
        <w:t>50 rebate to the dealer. I</w:t>
      </w:r>
      <w:bookmarkStart w:id="0" w:name="_GoBack"/>
      <w:bookmarkEnd w:id="0"/>
      <w:r>
        <w:rPr>
          <w:sz w:val="24"/>
          <w:szCs w:val="24"/>
        </w:rPr>
        <w:t xml:space="preserve">nstead of receiving </w:t>
      </w:r>
      <w:r w:rsidR="007173DF">
        <w:rPr>
          <w:sz w:val="24"/>
          <w:szCs w:val="24"/>
        </w:rPr>
        <w:t>$650 back, you will receive $1,3</w:t>
      </w:r>
      <w:r>
        <w:rPr>
          <w:sz w:val="24"/>
          <w:szCs w:val="24"/>
        </w:rPr>
        <w:t xml:space="preserve">00. </w:t>
      </w:r>
    </w:p>
    <w:p w:rsidR="00A07E2F" w:rsidRDefault="00A07E2F">
      <w:pPr>
        <w:rPr>
          <w:b/>
          <w:sz w:val="24"/>
          <w:szCs w:val="24"/>
        </w:rPr>
      </w:pPr>
      <w:r w:rsidRPr="00461DDA">
        <w:rPr>
          <w:b/>
          <w:sz w:val="24"/>
          <w:szCs w:val="24"/>
        </w:rPr>
        <w:t>Q. Who is eligible?</w:t>
      </w:r>
    </w:p>
    <w:p w:rsidR="00461DDA" w:rsidRPr="00461DDA" w:rsidRDefault="00461DDA" w:rsidP="00461DDA">
      <w:pPr>
        <w:pStyle w:val="ListParagraph"/>
        <w:numPr>
          <w:ilvl w:val="0"/>
          <w:numId w:val="1"/>
        </w:numPr>
        <w:rPr>
          <w:sz w:val="24"/>
          <w:szCs w:val="24"/>
        </w:rPr>
      </w:pPr>
      <w:r>
        <w:rPr>
          <w:sz w:val="24"/>
          <w:szCs w:val="24"/>
        </w:rPr>
        <w:t>To qualify for the additional Daikin Fit promotion, dealers must have an approved DCP loyalty registration in the PAP system and be registered through their Daikin TSM via the “Special Program” form in PAP.</w:t>
      </w:r>
    </w:p>
    <w:p w:rsidR="00A07E2F" w:rsidRDefault="00A07E2F">
      <w:pPr>
        <w:rPr>
          <w:b/>
          <w:sz w:val="24"/>
          <w:szCs w:val="24"/>
        </w:rPr>
      </w:pPr>
      <w:r w:rsidRPr="00461DDA">
        <w:rPr>
          <w:b/>
          <w:sz w:val="24"/>
          <w:szCs w:val="24"/>
        </w:rPr>
        <w:t>Q. How can one enroll in the dealer’s choice instant program?</w:t>
      </w:r>
    </w:p>
    <w:p w:rsidR="00461DDA" w:rsidRPr="00461DDA" w:rsidRDefault="00461DDA" w:rsidP="00461DDA">
      <w:pPr>
        <w:pStyle w:val="ListParagraph"/>
        <w:numPr>
          <w:ilvl w:val="0"/>
          <w:numId w:val="1"/>
        </w:numPr>
        <w:rPr>
          <w:sz w:val="24"/>
          <w:szCs w:val="24"/>
        </w:rPr>
      </w:pPr>
      <w:r>
        <w:rPr>
          <w:sz w:val="24"/>
          <w:szCs w:val="24"/>
        </w:rPr>
        <w:t>Dealers must be enrolled into the program by their TSM. The deadline to sign up in PAP by your TSM is January 31, 2023.</w:t>
      </w:r>
    </w:p>
    <w:p w:rsidR="00A07E2F" w:rsidRDefault="00A07E2F">
      <w:pPr>
        <w:rPr>
          <w:b/>
          <w:sz w:val="24"/>
          <w:szCs w:val="24"/>
        </w:rPr>
      </w:pPr>
      <w:r w:rsidRPr="00461DDA">
        <w:rPr>
          <w:b/>
          <w:sz w:val="24"/>
          <w:szCs w:val="24"/>
        </w:rPr>
        <w:t>Q. What documents are required when submitting a claim?</w:t>
      </w:r>
    </w:p>
    <w:p w:rsidR="00461DDA" w:rsidRPr="00590640" w:rsidRDefault="00461DDA" w:rsidP="00461DDA">
      <w:pPr>
        <w:pStyle w:val="ListParagraph"/>
        <w:numPr>
          <w:ilvl w:val="0"/>
          <w:numId w:val="2"/>
        </w:numPr>
        <w:rPr>
          <w:b/>
        </w:rPr>
      </w:pPr>
      <w:r>
        <w:t>Daikin Dealers must provide EGIA with one of the following:</w:t>
      </w:r>
    </w:p>
    <w:p w:rsidR="00461DDA" w:rsidRPr="00590640" w:rsidRDefault="00461DDA" w:rsidP="00461DDA">
      <w:pPr>
        <w:pStyle w:val="ListParagraph"/>
        <w:numPr>
          <w:ilvl w:val="1"/>
          <w:numId w:val="2"/>
        </w:numPr>
        <w:rPr>
          <w:b/>
        </w:rPr>
      </w:pPr>
      <w:r>
        <w:t xml:space="preserve"> a contractor to customer invoice which must include: invoice number, serial and model numbers for all equipment purchased, homeowner name and address, date of installation, rebate given to homeowner, and the dealer name</w:t>
      </w:r>
    </w:p>
    <w:p w:rsidR="00461DDA" w:rsidRPr="00461DDA" w:rsidRDefault="00461DDA" w:rsidP="00461DDA">
      <w:pPr>
        <w:pStyle w:val="ListParagraph"/>
        <w:numPr>
          <w:ilvl w:val="1"/>
          <w:numId w:val="2"/>
        </w:numPr>
        <w:rPr>
          <w:b/>
        </w:rPr>
      </w:pPr>
      <w:r>
        <w:t>A copy of the Daikin product registration confirmation</w:t>
      </w:r>
    </w:p>
    <w:p w:rsidR="00A07E2F" w:rsidRDefault="00A07E2F">
      <w:pPr>
        <w:rPr>
          <w:b/>
          <w:sz w:val="24"/>
          <w:szCs w:val="24"/>
        </w:rPr>
      </w:pPr>
      <w:r w:rsidRPr="00461DDA">
        <w:rPr>
          <w:b/>
          <w:sz w:val="24"/>
          <w:szCs w:val="24"/>
        </w:rPr>
        <w:t xml:space="preserve">Q. Can I </w:t>
      </w:r>
      <w:r w:rsidR="003C10CA" w:rsidRPr="00461DDA">
        <w:rPr>
          <w:b/>
          <w:sz w:val="24"/>
          <w:szCs w:val="24"/>
        </w:rPr>
        <w:t xml:space="preserve">still </w:t>
      </w:r>
      <w:r w:rsidRPr="00461DDA">
        <w:rPr>
          <w:b/>
          <w:sz w:val="24"/>
          <w:szCs w:val="24"/>
        </w:rPr>
        <w:t xml:space="preserve">apply for </w:t>
      </w:r>
      <w:r w:rsidR="00461DDA">
        <w:rPr>
          <w:b/>
          <w:sz w:val="24"/>
          <w:szCs w:val="24"/>
        </w:rPr>
        <w:t>the regular</w:t>
      </w:r>
      <w:r w:rsidRPr="00461DDA">
        <w:rPr>
          <w:b/>
          <w:sz w:val="24"/>
          <w:szCs w:val="24"/>
        </w:rPr>
        <w:t xml:space="preserve"> Instant and Finance buy down?</w:t>
      </w:r>
    </w:p>
    <w:p w:rsidR="00461DDA" w:rsidRPr="00461DDA" w:rsidRDefault="00461DDA" w:rsidP="00461DDA">
      <w:pPr>
        <w:pStyle w:val="ListParagraph"/>
        <w:numPr>
          <w:ilvl w:val="0"/>
          <w:numId w:val="2"/>
        </w:numPr>
        <w:rPr>
          <w:sz w:val="24"/>
          <w:szCs w:val="24"/>
        </w:rPr>
      </w:pPr>
      <w:r>
        <w:rPr>
          <w:sz w:val="24"/>
          <w:szCs w:val="24"/>
        </w:rPr>
        <w:t>Yes, if you are enrolled for Dealer’s Choice, you may still apply for Daikin Instant or Daikin Finance Buy Down</w:t>
      </w:r>
      <w:r w:rsidR="00F212B1">
        <w:rPr>
          <w:sz w:val="24"/>
          <w:szCs w:val="24"/>
        </w:rPr>
        <w:t xml:space="preserve"> for installations that do not fit under the Dealer’s Choice</w:t>
      </w:r>
      <w:r>
        <w:rPr>
          <w:sz w:val="24"/>
          <w:szCs w:val="24"/>
        </w:rPr>
        <w:t>. However, you cannot apply for both Instant and Finance Buy Down</w:t>
      </w:r>
      <w:r w:rsidR="00F212B1">
        <w:rPr>
          <w:sz w:val="24"/>
          <w:szCs w:val="24"/>
        </w:rPr>
        <w:t xml:space="preserve"> on the same installation. Dealer may claim one or the other.</w:t>
      </w:r>
    </w:p>
    <w:p w:rsidR="00A07E2F" w:rsidRDefault="00A07E2F">
      <w:pPr>
        <w:rPr>
          <w:b/>
          <w:sz w:val="24"/>
          <w:szCs w:val="24"/>
        </w:rPr>
      </w:pPr>
      <w:r w:rsidRPr="00461DDA">
        <w:rPr>
          <w:b/>
          <w:sz w:val="24"/>
          <w:szCs w:val="24"/>
        </w:rPr>
        <w:t>Q. What products are eligible for this program?</w:t>
      </w:r>
    </w:p>
    <w:p w:rsidR="00F212B1" w:rsidRPr="00F212B1" w:rsidRDefault="00F212B1" w:rsidP="00F212B1">
      <w:pPr>
        <w:pStyle w:val="ListParagraph"/>
        <w:numPr>
          <w:ilvl w:val="0"/>
          <w:numId w:val="2"/>
        </w:numPr>
        <w:rPr>
          <w:sz w:val="24"/>
          <w:szCs w:val="24"/>
        </w:rPr>
      </w:pPr>
      <w:r>
        <w:rPr>
          <w:sz w:val="24"/>
          <w:szCs w:val="24"/>
        </w:rPr>
        <w:t>The Dealer’s Choice Program is for the complete Daikin Fit systems only.</w:t>
      </w:r>
    </w:p>
    <w:p w:rsidR="00A07E2F" w:rsidRDefault="00A07E2F">
      <w:pPr>
        <w:rPr>
          <w:b/>
          <w:sz w:val="24"/>
          <w:szCs w:val="24"/>
        </w:rPr>
      </w:pPr>
      <w:r w:rsidRPr="00461DDA">
        <w:rPr>
          <w:b/>
          <w:sz w:val="24"/>
          <w:szCs w:val="24"/>
        </w:rPr>
        <w:t xml:space="preserve">Q. How will dealers </w:t>
      </w:r>
      <w:proofErr w:type="gramStart"/>
      <w:r w:rsidRPr="00461DDA">
        <w:rPr>
          <w:b/>
          <w:sz w:val="24"/>
          <w:szCs w:val="24"/>
        </w:rPr>
        <w:t>get</w:t>
      </w:r>
      <w:proofErr w:type="gramEnd"/>
      <w:r w:rsidRPr="00461DDA">
        <w:rPr>
          <w:b/>
          <w:sz w:val="24"/>
          <w:szCs w:val="24"/>
        </w:rPr>
        <w:t xml:space="preserve"> paid and how long does that process take once claim is approved?</w:t>
      </w:r>
    </w:p>
    <w:p w:rsidR="00F212B1" w:rsidRPr="00F212B1" w:rsidRDefault="00F212B1" w:rsidP="00F212B1">
      <w:pPr>
        <w:pStyle w:val="ListParagraph"/>
        <w:numPr>
          <w:ilvl w:val="0"/>
          <w:numId w:val="2"/>
        </w:numPr>
        <w:rPr>
          <w:sz w:val="24"/>
          <w:szCs w:val="24"/>
        </w:rPr>
      </w:pPr>
      <w:r>
        <w:rPr>
          <w:sz w:val="24"/>
          <w:szCs w:val="24"/>
        </w:rPr>
        <w:t xml:space="preserve">Dealers </w:t>
      </w:r>
      <w:proofErr w:type="gramStart"/>
      <w:r>
        <w:rPr>
          <w:sz w:val="24"/>
          <w:szCs w:val="24"/>
        </w:rPr>
        <w:t>will be paid</w:t>
      </w:r>
      <w:proofErr w:type="gramEnd"/>
      <w:r>
        <w:rPr>
          <w:sz w:val="24"/>
          <w:szCs w:val="24"/>
        </w:rPr>
        <w:t xml:space="preserve"> by check or through ACH. Please allow 4-6 weeks after application approval to receive payment.</w:t>
      </w:r>
    </w:p>
    <w:p w:rsidR="00A07E2F" w:rsidRDefault="00A07E2F">
      <w:pPr>
        <w:rPr>
          <w:b/>
          <w:sz w:val="24"/>
          <w:szCs w:val="24"/>
        </w:rPr>
      </w:pPr>
      <w:r w:rsidRPr="00461DDA">
        <w:rPr>
          <w:b/>
          <w:sz w:val="24"/>
          <w:szCs w:val="24"/>
        </w:rPr>
        <w:t xml:space="preserve">Q. </w:t>
      </w:r>
      <w:r w:rsidR="003C10CA" w:rsidRPr="00461DDA">
        <w:rPr>
          <w:b/>
          <w:sz w:val="24"/>
          <w:szCs w:val="24"/>
        </w:rPr>
        <w:t>How can I check the status of my claims?</w:t>
      </w:r>
    </w:p>
    <w:p w:rsidR="00F212B1" w:rsidRPr="00F212B1" w:rsidRDefault="00F212B1" w:rsidP="00F212B1">
      <w:pPr>
        <w:pStyle w:val="ListParagraph"/>
        <w:numPr>
          <w:ilvl w:val="0"/>
          <w:numId w:val="2"/>
        </w:numPr>
        <w:rPr>
          <w:sz w:val="24"/>
          <w:szCs w:val="24"/>
        </w:rPr>
      </w:pPr>
      <w:r w:rsidRPr="00F212B1">
        <w:rPr>
          <w:sz w:val="24"/>
          <w:szCs w:val="24"/>
        </w:rPr>
        <w:t xml:space="preserve">The status of your claim </w:t>
      </w:r>
      <w:proofErr w:type="gramStart"/>
      <w:r w:rsidRPr="00F212B1">
        <w:rPr>
          <w:sz w:val="24"/>
          <w:szCs w:val="24"/>
        </w:rPr>
        <w:t>will be updated</w:t>
      </w:r>
      <w:proofErr w:type="gramEnd"/>
      <w:r w:rsidRPr="00F212B1">
        <w:rPr>
          <w:sz w:val="24"/>
          <w:szCs w:val="24"/>
        </w:rPr>
        <w:t xml:space="preserve"> through your Dealer Rebate Portal.</w:t>
      </w:r>
    </w:p>
    <w:p w:rsidR="003C10CA" w:rsidRDefault="003C10CA">
      <w:pPr>
        <w:rPr>
          <w:b/>
          <w:sz w:val="24"/>
          <w:szCs w:val="24"/>
        </w:rPr>
      </w:pPr>
      <w:proofErr w:type="gramStart"/>
      <w:r w:rsidRPr="00461DDA">
        <w:rPr>
          <w:b/>
          <w:sz w:val="24"/>
          <w:szCs w:val="24"/>
        </w:rPr>
        <w:t>Q. Who</w:t>
      </w:r>
      <w:proofErr w:type="gramEnd"/>
      <w:r w:rsidRPr="00461DDA">
        <w:rPr>
          <w:b/>
          <w:sz w:val="24"/>
          <w:szCs w:val="24"/>
        </w:rPr>
        <w:t xml:space="preserve"> can I contact for more information?</w:t>
      </w:r>
    </w:p>
    <w:p w:rsidR="00F212B1" w:rsidRPr="00F212B1" w:rsidRDefault="00F212B1" w:rsidP="00F212B1">
      <w:pPr>
        <w:pStyle w:val="ListParagraph"/>
        <w:numPr>
          <w:ilvl w:val="0"/>
          <w:numId w:val="3"/>
        </w:numPr>
        <w:rPr>
          <w:sz w:val="24"/>
        </w:rPr>
      </w:pPr>
      <w:r w:rsidRPr="00F212B1">
        <w:rPr>
          <w:rFonts w:eastAsia="Times New Roman" w:cs="Century Gothic"/>
          <w:bCs/>
          <w:kern w:val="28"/>
          <w:sz w:val="24"/>
        </w:rPr>
        <w:lastRenderedPageBreak/>
        <w:t xml:space="preserve">Contact </w:t>
      </w:r>
      <w:r w:rsidRPr="00F212B1">
        <w:rPr>
          <w:rFonts w:eastAsia="Times New Roman" w:cs="Century Gothic"/>
          <w:bCs/>
          <w:kern w:val="28"/>
          <w:sz w:val="24"/>
          <w:szCs w:val="24"/>
        </w:rPr>
        <w:t>EGIA</w:t>
      </w:r>
      <w:r w:rsidRPr="00F212B1">
        <w:rPr>
          <w:rFonts w:eastAsia="Times New Roman" w:cs="Century Gothic"/>
          <w:bCs/>
          <w:kern w:val="28"/>
          <w:sz w:val="24"/>
        </w:rPr>
        <w:t xml:space="preserve"> via phone at </w:t>
      </w:r>
      <w:r w:rsidRPr="00F212B1">
        <w:rPr>
          <w:b/>
          <w:sz w:val="24"/>
        </w:rPr>
        <w:t xml:space="preserve">888-691-0387 </w:t>
      </w:r>
      <w:r w:rsidRPr="00F212B1">
        <w:rPr>
          <w:sz w:val="24"/>
        </w:rPr>
        <w:t>or via email at</w:t>
      </w:r>
      <w:r w:rsidRPr="00F212B1">
        <w:rPr>
          <w:b/>
          <w:sz w:val="24"/>
        </w:rPr>
        <w:t xml:space="preserve"> </w:t>
      </w:r>
      <w:hyperlink r:id="rId5" w:history="1">
        <w:r w:rsidRPr="00F212B1">
          <w:rPr>
            <w:rStyle w:val="Hyperlink"/>
            <w:rFonts w:cs="Century Gothic"/>
            <w:b/>
            <w:sz w:val="24"/>
          </w:rPr>
          <w:t>DealerRebates@egia.org</w:t>
        </w:r>
      </w:hyperlink>
      <w:r w:rsidRPr="00F212B1">
        <w:rPr>
          <w:b/>
          <w:sz w:val="24"/>
        </w:rPr>
        <w:t xml:space="preserve"> </w:t>
      </w:r>
      <w:r w:rsidRPr="00F212B1">
        <w:rPr>
          <w:rFonts w:eastAsia="Times New Roman" w:cs="Century Gothic"/>
          <w:bCs/>
          <w:kern w:val="28"/>
          <w:sz w:val="24"/>
        </w:rPr>
        <w:t>with questions regarding claim submission or status.</w:t>
      </w:r>
    </w:p>
    <w:p w:rsidR="00F212B1" w:rsidRPr="00461DDA" w:rsidRDefault="00F212B1">
      <w:pPr>
        <w:rPr>
          <w:b/>
          <w:sz w:val="24"/>
          <w:szCs w:val="24"/>
        </w:rPr>
      </w:pPr>
    </w:p>
    <w:p w:rsidR="00A07E2F" w:rsidRPr="00A07E2F" w:rsidRDefault="00A07E2F">
      <w:pPr>
        <w:rPr>
          <w:b/>
          <w:sz w:val="28"/>
          <w:szCs w:val="28"/>
        </w:rPr>
      </w:pPr>
    </w:p>
    <w:sectPr w:rsidR="00A07E2F" w:rsidRPr="00A07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0C5"/>
    <w:multiLevelType w:val="hybridMultilevel"/>
    <w:tmpl w:val="3B92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E5559"/>
    <w:multiLevelType w:val="hybridMultilevel"/>
    <w:tmpl w:val="DF6A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511CF"/>
    <w:multiLevelType w:val="hybridMultilevel"/>
    <w:tmpl w:val="43626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2F"/>
    <w:rsid w:val="001916FD"/>
    <w:rsid w:val="003C10CA"/>
    <w:rsid w:val="00461DDA"/>
    <w:rsid w:val="007173DF"/>
    <w:rsid w:val="00A07E2F"/>
    <w:rsid w:val="00F212B1"/>
    <w:rsid w:val="00FD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CB57"/>
  <w15:chartTrackingRefBased/>
  <w15:docId w15:val="{CD351CFA-D808-48FE-8576-6F7CD1AE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DA"/>
    <w:pPr>
      <w:ind w:left="720"/>
      <w:contextualSpacing/>
    </w:pPr>
  </w:style>
  <w:style w:type="character" w:styleId="Hyperlink">
    <w:name w:val="Hyperlink"/>
    <w:uiPriority w:val="99"/>
    <w:unhideWhenUsed/>
    <w:rsid w:val="00F21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lerRebates@eg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Brianna Lyle</cp:lastModifiedBy>
  <cp:revision>2</cp:revision>
  <dcterms:created xsi:type="dcterms:W3CDTF">2023-01-12T22:04:00Z</dcterms:created>
  <dcterms:modified xsi:type="dcterms:W3CDTF">2023-01-12T22:04:00Z</dcterms:modified>
</cp:coreProperties>
</file>