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3465" w:rsidRPr="00283EB8" w:rsidRDefault="00A35F24">
      <w:pPr>
        <w:rPr>
          <w:rFonts w:ascii="Arial" w:hAnsi="Arial" w:cs="Arial"/>
          <w:b/>
          <w:bCs/>
          <w:color w:val="5C5C5C"/>
          <w:sz w:val="21"/>
          <w:szCs w:val="21"/>
          <w:shd w:val="clear" w:color="auto" w:fill="FFFFFF"/>
        </w:rPr>
      </w:pPr>
      <w:r w:rsidRPr="00283EB8">
        <w:rPr>
          <w:rFonts w:ascii="Arial" w:hAnsi="Arial" w:cs="Arial"/>
          <w:b/>
          <w:bCs/>
          <w:color w:val="5C5C5C"/>
          <w:sz w:val="21"/>
          <w:szCs w:val="21"/>
          <w:shd w:val="clear" w:color="auto" w:fill="FFFFFF"/>
        </w:rPr>
        <w:t xml:space="preserve">Goodman </w:t>
      </w:r>
      <w:r w:rsidR="00283EB8">
        <w:rPr>
          <w:rFonts w:ascii="Arial" w:hAnsi="Arial" w:cs="Arial"/>
          <w:b/>
          <w:bCs/>
          <w:color w:val="5C5C5C"/>
          <w:sz w:val="21"/>
          <w:szCs w:val="21"/>
          <w:shd w:val="clear" w:color="auto" w:fill="FFFFFF"/>
        </w:rPr>
        <w:t xml:space="preserve">2023 </w:t>
      </w:r>
      <w:r w:rsidRPr="00283EB8">
        <w:rPr>
          <w:rFonts w:ascii="Arial" w:hAnsi="Arial" w:cs="Arial"/>
          <w:b/>
          <w:bCs/>
          <w:color w:val="5C5C5C"/>
          <w:sz w:val="21"/>
          <w:szCs w:val="21"/>
          <w:shd w:val="clear" w:color="auto" w:fill="FFFFFF"/>
        </w:rPr>
        <w:t>Financing Buy-Down Rebate Program</w:t>
      </w:r>
    </w:p>
    <w:p w:rsidR="00A35F24" w:rsidRPr="00283EB8" w:rsidRDefault="00A35F24">
      <w:pPr>
        <w:rPr>
          <w:rFonts w:ascii="Arial" w:hAnsi="Arial" w:cs="Arial"/>
          <w:b/>
          <w:bCs/>
          <w:color w:val="5C5C5C"/>
          <w:sz w:val="21"/>
          <w:szCs w:val="21"/>
          <w:shd w:val="clear" w:color="auto" w:fill="FFFFFF"/>
        </w:rPr>
      </w:pPr>
    </w:p>
    <w:p w:rsidR="00A35F24" w:rsidRPr="00283EB8" w:rsidRDefault="00283EB8" w:rsidP="00A35F24">
      <w:pPr>
        <w:shd w:val="clear" w:color="auto" w:fill="FFFFFF"/>
        <w:spacing w:after="3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Q. What is the Goodman </w:t>
      </w:r>
      <w:r w:rsidR="00A35F24" w:rsidRPr="00283EB8">
        <w:rPr>
          <w:rFonts w:ascii="Arial" w:eastAsia="Times New Roman" w:hAnsi="Arial" w:cs="Arial"/>
          <w:b/>
          <w:bCs/>
          <w:color w:val="333333"/>
          <w:sz w:val="20"/>
          <w:szCs w:val="20"/>
        </w:rPr>
        <w:t>Financing Buy-Down Rebate Program?</w:t>
      </w:r>
    </w:p>
    <w:p w:rsidR="00A35F24" w:rsidRPr="00283EB8" w:rsidRDefault="00A35F24" w:rsidP="00A35F2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283EB8">
        <w:rPr>
          <w:rFonts w:ascii="Arial" w:eastAsia="Times New Roman" w:hAnsi="Arial" w:cs="Arial"/>
          <w:color w:val="666666"/>
          <w:sz w:val="18"/>
          <w:szCs w:val="18"/>
        </w:rPr>
        <w:t>The consumer financing buy-down is fulfilled</w:t>
      </w:r>
      <w:r w:rsidR="00F37AFA" w:rsidRPr="00283EB8">
        <w:rPr>
          <w:rFonts w:ascii="Arial" w:eastAsia="Times New Roman" w:hAnsi="Arial" w:cs="Arial"/>
          <w:color w:val="666666"/>
          <w:sz w:val="18"/>
          <w:szCs w:val="18"/>
        </w:rPr>
        <w:t xml:space="preserve"> with a percentage</w:t>
      </w:r>
      <w:r w:rsidRPr="00283EB8">
        <w:rPr>
          <w:rFonts w:ascii="Arial" w:eastAsia="Times New Roman" w:hAnsi="Arial" w:cs="Arial"/>
          <w:color w:val="666666"/>
          <w:sz w:val="18"/>
          <w:szCs w:val="18"/>
        </w:rPr>
        <w:t xml:space="preserve"> of the financed amount as detailed in the agreement with your TM or Goodman Sales Representative</w:t>
      </w:r>
      <w:r w:rsidR="00FF5FB1" w:rsidRPr="00283EB8">
        <w:rPr>
          <w:rFonts w:ascii="Arial" w:eastAsia="Times New Roman" w:hAnsi="Arial" w:cs="Arial"/>
          <w:color w:val="666666"/>
          <w:sz w:val="18"/>
          <w:szCs w:val="18"/>
        </w:rPr>
        <w:t>.</w:t>
      </w:r>
    </w:p>
    <w:p w:rsidR="00A35F24" w:rsidRPr="00283EB8" w:rsidRDefault="00A35F24" w:rsidP="00A35F2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283EB8">
        <w:rPr>
          <w:rFonts w:ascii="Arial" w:eastAsia="Times New Roman" w:hAnsi="Arial" w:cs="Arial"/>
          <w:color w:val="666666"/>
          <w:sz w:val="18"/>
          <w:szCs w:val="18"/>
        </w:rPr>
        <w:t>Subject to a $</w:t>
      </w:r>
      <w:r w:rsidR="005B17DF">
        <w:rPr>
          <w:rFonts w:ascii="Arial" w:eastAsia="Times New Roman" w:hAnsi="Arial" w:cs="Arial"/>
          <w:color w:val="666666"/>
          <w:sz w:val="18"/>
          <w:szCs w:val="18"/>
        </w:rPr>
        <w:t>15,000/$20,000</w:t>
      </w:r>
      <w:r w:rsidR="00FF5FB1" w:rsidRPr="00283EB8">
        <w:rPr>
          <w:rFonts w:ascii="Arial" w:eastAsia="Times New Roman" w:hAnsi="Arial" w:cs="Arial"/>
          <w:color w:val="666666"/>
          <w:sz w:val="18"/>
          <w:szCs w:val="18"/>
        </w:rPr>
        <w:t xml:space="preserve"> loan </w:t>
      </w:r>
      <w:r w:rsidRPr="00283EB8">
        <w:rPr>
          <w:rFonts w:ascii="Arial" w:eastAsia="Times New Roman" w:hAnsi="Arial" w:cs="Arial"/>
          <w:color w:val="666666"/>
          <w:sz w:val="18"/>
          <w:szCs w:val="18"/>
        </w:rPr>
        <w:t>cap and submission of required documentation</w:t>
      </w:r>
      <w:r w:rsidR="00FF5FB1" w:rsidRPr="00283EB8">
        <w:rPr>
          <w:rFonts w:ascii="Arial" w:eastAsia="Times New Roman" w:hAnsi="Arial" w:cs="Arial"/>
          <w:color w:val="666666"/>
          <w:sz w:val="18"/>
          <w:szCs w:val="18"/>
        </w:rPr>
        <w:t>.</w:t>
      </w:r>
    </w:p>
    <w:p w:rsidR="00A35F24" w:rsidRPr="00283EB8" w:rsidRDefault="00A35F24" w:rsidP="00A35F2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283EB8">
        <w:rPr>
          <w:rFonts w:ascii="Arial" w:eastAsia="Times New Roman" w:hAnsi="Arial" w:cs="Arial"/>
          <w:color w:val="666666"/>
          <w:sz w:val="18"/>
          <w:szCs w:val="18"/>
        </w:rPr>
        <w:t>Available in the U.S. Only</w:t>
      </w:r>
      <w:r w:rsidR="00FF5FB1" w:rsidRPr="00283EB8">
        <w:rPr>
          <w:rFonts w:ascii="Arial" w:eastAsia="Times New Roman" w:hAnsi="Arial" w:cs="Arial"/>
          <w:color w:val="666666"/>
          <w:sz w:val="18"/>
          <w:szCs w:val="18"/>
        </w:rPr>
        <w:t>.</w:t>
      </w:r>
    </w:p>
    <w:p w:rsidR="00A35F24" w:rsidRPr="00283EB8" w:rsidRDefault="00A35F24" w:rsidP="00A35F24">
      <w:pPr>
        <w:shd w:val="clear" w:color="auto" w:fill="FFFFFF"/>
        <w:spacing w:after="3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283EB8">
        <w:rPr>
          <w:rFonts w:ascii="Arial" w:eastAsia="Times New Roman" w:hAnsi="Arial" w:cs="Arial"/>
          <w:b/>
          <w:bCs/>
          <w:color w:val="333333"/>
          <w:sz w:val="20"/>
          <w:szCs w:val="20"/>
        </w:rPr>
        <w:t>Q. Who is eligible to receive rebates?</w:t>
      </w:r>
    </w:p>
    <w:p w:rsidR="00A35F24" w:rsidRPr="00283EB8" w:rsidRDefault="00A35F24" w:rsidP="00A35F2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283EB8">
        <w:rPr>
          <w:rFonts w:ascii="Arial" w:eastAsia="Times New Roman" w:hAnsi="Arial" w:cs="Arial"/>
          <w:color w:val="666666"/>
          <w:sz w:val="18"/>
          <w:szCs w:val="18"/>
        </w:rPr>
        <w:t>Dealers w</w:t>
      </w:r>
      <w:r w:rsidR="00B46718" w:rsidRPr="00283EB8">
        <w:rPr>
          <w:rFonts w:ascii="Arial" w:eastAsia="Times New Roman" w:hAnsi="Arial" w:cs="Arial"/>
          <w:color w:val="666666"/>
          <w:sz w:val="18"/>
          <w:szCs w:val="18"/>
        </w:rPr>
        <w:t xml:space="preserve">ho have </w:t>
      </w:r>
      <w:r w:rsidRPr="00283EB8">
        <w:rPr>
          <w:rFonts w:ascii="Arial" w:eastAsia="Times New Roman" w:hAnsi="Arial" w:cs="Arial"/>
          <w:color w:val="666666"/>
          <w:sz w:val="18"/>
          <w:szCs w:val="18"/>
        </w:rPr>
        <w:t>an approved agreement with Goodman</w:t>
      </w:r>
      <w:r w:rsidR="00FF5FB1" w:rsidRPr="00283EB8">
        <w:rPr>
          <w:rFonts w:ascii="Arial" w:eastAsia="Times New Roman" w:hAnsi="Arial" w:cs="Arial"/>
          <w:color w:val="666666"/>
          <w:sz w:val="18"/>
          <w:szCs w:val="18"/>
        </w:rPr>
        <w:t>.</w:t>
      </w:r>
    </w:p>
    <w:p w:rsidR="004136DE" w:rsidRPr="00283EB8" w:rsidRDefault="004136DE" w:rsidP="004136DE">
      <w:pPr>
        <w:shd w:val="clear" w:color="auto" w:fill="FFFFFF"/>
        <w:spacing w:after="3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bookmarkStart w:id="0" w:name="_Hlk58561436"/>
      <w:r w:rsidRPr="00283EB8">
        <w:rPr>
          <w:rFonts w:ascii="Arial" w:eastAsia="Times New Roman" w:hAnsi="Arial" w:cs="Arial"/>
          <w:b/>
          <w:bCs/>
          <w:color w:val="333333"/>
          <w:sz w:val="20"/>
          <w:szCs w:val="20"/>
        </w:rPr>
        <w:t>Q. How do I Participate?</w:t>
      </w:r>
    </w:p>
    <w:p w:rsidR="004136DE" w:rsidRPr="00283EB8" w:rsidRDefault="004136DE" w:rsidP="004136DE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283EB8">
        <w:rPr>
          <w:rFonts w:ascii="Arial" w:eastAsia="Times New Roman" w:hAnsi="Arial" w:cs="Arial"/>
          <w:color w:val="666666"/>
          <w:sz w:val="18"/>
          <w:szCs w:val="18"/>
        </w:rPr>
        <w:t xml:space="preserve">Be approved and enrolled under an EGIA approved lending platform. If Unites States dealers are not enrolled in Optimus, please sign up </w:t>
      </w:r>
      <w:hyperlink r:id="rId5" w:history="1">
        <w:r w:rsidRPr="00283EB8">
          <w:rPr>
            <w:rStyle w:val="Hyperlink"/>
            <w:rFonts w:ascii="Arial" w:eastAsia="Times New Roman" w:hAnsi="Arial" w:cs="Arial"/>
            <w:sz w:val="18"/>
            <w:szCs w:val="18"/>
          </w:rPr>
          <w:t>here</w:t>
        </w:r>
      </w:hyperlink>
      <w:r w:rsidRPr="00283EB8">
        <w:rPr>
          <w:rFonts w:ascii="Arial" w:eastAsia="Times New Roman" w:hAnsi="Arial" w:cs="Arial"/>
          <w:color w:val="666666"/>
          <w:sz w:val="18"/>
          <w:szCs w:val="18"/>
        </w:rPr>
        <w:t xml:space="preserve">. Or contact (833) OPT1MUS or email </w:t>
      </w:r>
      <w:hyperlink r:id="rId6" w:history="1">
        <w:r w:rsidRPr="00283EB8">
          <w:rPr>
            <w:rStyle w:val="Hyperlink"/>
            <w:rFonts w:ascii="Arial" w:eastAsia="Times New Roman" w:hAnsi="Arial" w:cs="Arial"/>
            <w:sz w:val="18"/>
            <w:szCs w:val="18"/>
          </w:rPr>
          <w:t>optimus@egia.org</w:t>
        </w:r>
      </w:hyperlink>
      <w:r w:rsidRPr="00283EB8">
        <w:rPr>
          <w:rFonts w:ascii="Arial" w:eastAsia="Times New Roman" w:hAnsi="Arial" w:cs="Arial"/>
          <w:color w:val="666666"/>
          <w:sz w:val="18"/>
          <w:szCs w:val="18"/>
        </w:rPr>
        <w:t xml:space="preserve">. </w:t>
      </w:r>
    </w:p>
    <w:p w:rsidR="004136DE" w:rsidRPr="00283EB8" w:rsidRDefault="004136DE" w:rsidP="004136DE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283EB8">
        <w:rPr>
          <w:rFonts w:ascii="Arial" w:eastAsia="Times New Roman" w:hAnsi="Arial" w:cs="Arial"/>
          <w:color w:val="666666"/>
          <w:sz w:val="18"/>
          <w:szCs w:val="18"/>
        </w:rPr>
        <w:t xml:space="preserve">If Canada dealers are not enrolled with EGIA approve lending platform contact </w:t>
      </w:r>
      <w:hyperlink r:id="rId7" w:history="1">
        <w:r w:rsidRPr="00283EB8">
          <w:rPr>
            <w:rStyle w:val="Hyperlink"/>
            <w:rFonts w:ascii="Arial" w:eastAsia="Times New Roman" w:hAnsi="Arial" w:cs="Arial"/>
            <w:sz w:val="18"/>
            <w:szCs w:val="18"/>
          </w:rPr>
          <w:t>egude@egia.org</w:t>
        </w:r>
      </w:hyperlink>
      <w:r w:rsidRPr="00283EB8">
        <w:rPr>
          <w:rFonts w:ascii="Arial" w:eastAsia="Times New Roman" w:hAnsi="Arial" w:cs="Arial"/>
          <w:color w:val="666666"/>
          <w:sz w:val="18"/>
          <w:szCs w:val="18"/>
        </w:rPr>
        <w:t xml:space="preserve">. </w:t>
      </w:r>
    </w:p>
    <w:p w:rsidR="004136DE" w:rsidRPr="00283EB8" w:rsidRDefault="004136DE" w:rsidP="004136DE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283EB8">
        <w:rPr>
          <w:rFonts w:ascii="Arial" w:eastAsia="Times New Roman" w:hAnsi="Arial" w:cs="Arial"/>
          <w:color w:val="666666"/>
          <w:sz w:val="18"/>
          <w:szCs w:val="18"/>
        </w:rPr>
        <w:t>Financed Eligible Equipment using an EGIA approved lending platform.</w:t>
      </w:r>
    </w:p>
    <w:p w:rsidR="004136DE" w:rsidRPr="00283EB8" w:rsidRDefault="004136DE" w:rsidP="004136DE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283EB8">
        <w:rPr>
          <w:rFonts w:ascii="Arial" w:eastAsia="Times New Roman" w:hAnsi="Arial" w:cs="Arial"/>
          <w:color w:val="666666"/>
          <w:sz w:val="18"/>
          <w:szCs w:val="18"/>
        </w:rPr>
        <w:t>Install Eligible Equipment within the program’s effective dates.</w:t>
      </w:r>
    </w:p>
    <w:p w:rsidR="004136DE" w:rsidRPr="00283EB8" w:rsidRDefault="004136DE" w:rsidP="004136DE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283EB8">
        <w:rPr>
          <w:rFonts w:ascii="Arial" w:eastAsia="Times New Roman" w:hAnsi="Arial" w:cs="Arial"/>
          <w:color w:val="666666"/>
          <w:sz w:val="18"/>
          <w:szCs w:val="18"/>
        </w:rPr>
        <w:t>Submit a claim online through the Claim’s portal during current submission deadlines.</w:t>
      </w:r>
    </w:p>
    <w:p w:rsidR="004136DE" w:rsidRPr="00283EB8" w:rsidRDefault="004136DE" w:rsidP="004136DE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bookmarkStart w:id="1" w:name="_Hlk58415639"/>
      <w:bookmarkEnd w:id="0"/>
      <w:r w:rsidRPr="00283EB8">
        <w:rPr>
          <w:rFonts w:ascii="Arial" w:eastAsia="Times New Roman" w:hAnsi="Arial" w:cs="Arial"/>
          <w:color w:val="666666"/>
          <w:sz w:val="18"/>
          <w:szCs w:val="18"/>
        </w:rPr>
        <w:t>Submit the online rebate claim application.</w:t>
      </w:r>
    </w:p>
    <w:p w:rsidR="00387DC8" w:rsidRPr="00283EB8" w:rsidRDefault="004B142A" w:rsidP="00387DC8">
      <w:pPr>
        <w:shd w:val="clear" w:color="auto" w:fill="FFFFFF"/>
        <w:spacing w:after="3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333333"/>
          <w:sz w:val="20"/>
          <w:szCs w:val="20"/>
        </w:rPr>
        <w:t>Q. H</w:t>
      </w:r>
      <w:r w:rsidR="00387DC8" w:rsidRPr="00283EB8">
        <w:rPr>
          <w:rFonts w:ascii="Arial" w:eastAsia="Times New Roman" w:hAnsi="Arial" w:cs="Arial"/>
          <w:b/>
          <w:bCs/>
          <w:color w:val="333333"/>
          <w:sz w:val="20"/>
          <w:szCs w:val="20"/>
        </w:rPr>
        <w:t>ow do I submit a claim?</w:t>
      </w:r>
    </w:p>
    <w:p w:rsidR="00387DC8" w:rsidRPr="00283EB8" w:rsidRDefault="00387DC8" w:rsidP="00387DC8">
      <w:pPr>
        <w:pStyle w:val="ListParagraph"/>
        <w:numPr>
          <w:ilvl w:val="0"/>
          <w:numId w:val="15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283EB8">
        <w:rPr>
          <w:rFonts w:ascii="Arial" w:eastAsia="Times New Roman" w:hAnsi="Arial" w:cs="Arial"/>
          <w:color w:val="666666"/>
          <w:sz w:val="18"/>
          <w:szCs w:val="18"/>
        </w:rPr>
        <w:t xml:space="preserve">Follow this link to login to the claim portal using your Username and Password. </w:t>
      </w:r>
    </w:p>
    <w:p w:rsidR="00387DC8" w:rsidRPr="00283EB8" w:rsidRDefault="004B142A" w:rsidP="00387DC8">
      <w:pPr>
        <w:pStyle w:val="ListParagraph"/>
        <w:numPr>
          <w:ilvl w:val="1"/>
          <w:numId w:val="15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hyperlink r:id="rId8" w:history="1">
        <w:r w:rsidR="00387DC8" w:rsidRPr="00283EB8">
          <w:rPr>
            <w:rStyle w:val="Hyperlink"/>
          </w:rPr>
          <w:t>https://dkng.conservationrebates.com/dealer-portal/</w:t>
        </w:r>
      </w:hyperlink>
    </w:p>
    <w:p w:rsidR="00387DC8" w:rsidRPr="00283EB8" w:rsidRDefault="00387DC8" w:rsidP="00387DC8">
      <w:pPr>
        <w:pStyle w:val="ListParagraph"/>
        <w:numPr>
          <w:ilvl w:val="0"/>
          <w:numId w:val="15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283EB8">
        <w:rPr>
          <w:rFonts w:ascii="Arial" w:eastAsia="Times New Roman" w:hAnsi="Arial" w:cs="Arial"/>
          <w:color w:val="666666"/>
          <w:sz w:val="18"/>
          <w:szCs w:val="18"/>
        </w:rPr>
        <w:t xml:space="preserve">If this is a new account, set up your User Profile, and wait for access to be granted. It usually takes around 24 hours. </w:t>
      </w:r>
    </w:p>
    <w:p w:rsidR="00387DC8" w:rsidRPr="00283EB8" w:rsidRDefault="00387DC8" w:rsidP="00387DC8">
      <w:pPr>
        <w:pStyle w:val="ListParagraph"/>
        <w:numPr>
          <w:ilvl w:val="0"/>
          <w:numId w:val="15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283EB8">
        <w:rPr>
          <w:rFonts w:ascii="Arial" w:eastAsia="Times New Roman" w:hAnsi="Arial" w:cs="Arial"/>
          <w:color w:val="666666"/>
          <w:sz w:val="18"/>
          <w:szCs w:val="18"/>
        </w:rPr>
        <w:t xml:space="preserve">Once access has been granted; from the portal’s home page: Select a program on the “Pick a Claim” dropdown then select the green button “Start a New Claim”. </w:t>
      </w:r>
    </w:p>
    <w:p w:rsidR="00387DC8" w:rsidRPr="00283EB8" w:rsidRDefault="00387DC8" w:rsidP="00387DC8">
      <w:pPr>
        <w:pStyle w:val="ListParagraph"/>
        <w:numPr>
          <w:ilvl w:val="0"/>
          <w:numId w:val="15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283EB8">
        <w:rPr>
          <w:rFonts w:ascii="Arial" w:eastAsia="Times New Roman" w:hAnsi="Arial" w:cs="Arial"/>
          <w:color w:val="666666"/>
          <w:sz w:val="18"/>
          <w:szCs w:val="18"/>
        </w:rPr>
        <w:t>Complete the claim submission form by entering the installation and product information. Upload a copy of the customer’s invoice or product registration, and a copy of the funding proof. Agree to the certification statement and select the “Submit” button located on the bottom right.</w:t>
      </w:r>
    </w:p>
    <w:p w:rsidR="00387DC8" w:rsidRPr="00283EB8" w:rsidRDefault="00387DC8" w:rsidP="00387DC8">
      <w:pPr>
        <w:pStyle w:val="ListParagraph"/>
        <w:numPr>
          <w:ilvl w:val="0"/>
          <w:numId w:val="15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283EB8">
        <w:rPr>
          <w:rFonts w:ascii="Arial" w:eastAsia="Times New Roman" w:hAnsi="Arial" w:cs="Arial"/>
          <w:color w:val="666666"/>
          <w:sz w:val="18"/>
          <w:szCs w:val="18"/>
        </w:rPr>
        <w:t xml:space="preserve">Once you submit the claim, you can check the status from the home page of the </w:t>
      </w:r>
      <w:r w:rsidR="00850EA4" w:rsidRPr="00283EB8">
        <w:rPr>
          <w:rFonts w:ascii="Arial" w:eastAsia="Times New Roman" w:hAnsi="Arial" w:cs="Arial"/>
          <w:color w:val="666666"/>
          <w:sz w:val="18"/>
          <w:szCs w:val="18"/>
        </w:rPr>
        <w:t>claim’s</w:t>
      </w:r>
      <w:r w:rsidRPr="00283EB8">
        <w:rPr>
          <w:rFonts w:ascii="Arial" w:eastAsia="Times New Roman" w:hAnsi="Arial" w:cs="Arial"/>
          <w:color w:val="666666"/>
          <w:sz w:val="18"/>
          <w:szCs w:val="18"/>
        </w:rPr>
        <w:t xml:space="preserve"> portal or from the Reports tab.</w:t>
      </w:r>
    </w:p>
    <w:p w:rsidR="00850EA4" w:rsidRPr="00283EB8" w:rsidRDefault="00850EA4" w:rsidP="00850EA4">
      <w:pPr>
        <w:shd w:val="clear" w:color="auto" w:fill="FFFFFF"/>
        <w:spacing w:after="30" w:line="240" w:lineRule="auto"/>
        <w:rPr>
          <w:rFonts w:ascii="Arial" w:eastAsia="Times New Roman" w:hAnsi="Arial" w:cs="Arial"/>
          <w:b/>
          <w:sz w:val="20"/>
          <w:szCs w:val="18"/>
        </w:rPr>
      </w:pPr>
      <w:r w:rsidRPr="00283EB8"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Q. </w:t>
      </w:r>
      <w:r w:rsidRPr="00283EB8">
        <w:rPr>
          <w:rFonts w:ascii="Arial" w:eastAsia="Times New Roman" w:hAnsi="Arial" w:cs="Arial"/>
          <w:b/>
          <w:sz w:val="20"/>
          <w:szCs w:val="18"/>
        </w:rPr>
        <w:t>What information is needed on the Invoice?</w:t>
      </w:r>
    </w:p>
    <w:p w:rsidR="004136DE" w:rsidRPr="00283EB8" w:rsidRDefault="004136DE" w:rsidP="004136DE">
      <w:pPr>
        <w:pStyle w:val="ListParagraph"/>
        <w:numPr>
          <w:ilvl w:val="0"/>
          <w:numId w:val="17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283EB8">
        <w:rPr>
          <w:rFonts w:ascii="Arial" w:eastAsia="Times New Roman" w:hAnsi="Arial" w:cs="Arial"/>
          <w:color w:val="666666"/>
          <w:sz w:val="18"/>
          <w:szCs w:val="18"/>
        </w:rPr>
        <w:t xml:space="preserve">Customers invoice to show company header. </w:t>
      </w:r>
    </w:p>
    <w:p w:rsidR="00850EA4" w:rsidRPr="00283EB8" w:rsidRDefault="00850EA4" w:rsidP="00850EA4">
      <w:pPr>
        <w:pStyle w:val="ListParagraph"/>
        <w:numPr>
          <w:ilvl w:val="0"/>
          <w:numId w:val="17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283EB8">
        <w:rPr>
          <w:rFonts w:ascii="Arial" w:eastAsia="Times New Roman" w:hAnsi="Arial" w:cs="Arial"/>
          <w:color w:val="666666"/>
          <w:sz w:val="18"/>
          <w:szCs w:val="18"/>
        </w:rPr>
        <w:t>Customer</w:t>
      </w:r>
      <w:r w:rsidR="00593F83" w:rsidRPr="00283EB8">
        <w:rPr>
          <w:rFonts w:ascii="Arial" w:eastAsia="Times New Roman" w:hAnsi="Arial" w:cs="Arial"/>
          <w:color w:val="666666"/>
          <w:sz w:val="18"/>
          <w:szCs w:val="18"/>
        </w:rPr>
        <w:t>s first and last name.</w:t>
      </w:r>
    </w:p>
    <w:p w:rsidR="00850EA4" w:rsidRPr="00283EB8" w:rsidRDefault="00850EA4" w:rsidP="00850EA4">
      <w:pPr>
        <w:pStyle w:val="ListParagraph"/>
        <w:numPr>
          <w:ilvl w:val="0"/>
          <w:numId w:val="17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283EB8">
        <w:rPr>
          <w:rFonts w:ascii="Arial" w:eastAsia="Times New Roman" w:hAnsi="Arial" w:cs="Arial"/>
          <w:color w:val="666666"/>
          <w:sz w:val="18"/>
          <w:szCs w:val="18"/>
        </w:rPr>
        <w:lastRenderedPageBreak/>
        <w:t xml:space="preserve">Installation address. </w:t>
      </w:r>
    </w:p>
    <w:p w:rsidR="00850EA4" w:rsidRPr="00283EB8" w:rsidRDefault="00850EA4" w:rsidP="00850EA4">
      <w:pPr>
        <w:pStyle w:val="ListParagraph"/>
        <w:numPr>
          <w:ilvl w:val="0"/>
          <w:numId w:val="17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283EB8">
        <w:rPr>
          <w:rFonts w:ascii="Arial" w:eastAsia="Times New Roman" w:hAnsi="Arial" w:cs="Arial"/>
          <w:color w:val="666666"/>
          <w:sz w:val="18"/>
          <w:szCs w:val="18"/>
        </w:rPr>
        <w:t xml:space="preserve">Complete model numbers of equipment installed. </w:t>
      </w:r>
    </w:p>
    <w:p w:rsidR="00850EA4" w:rsidRPr="00283EB8" w:rsidRDefault="00850EA4" w:rsidP="00850EA4">
      <w:pPr>
        <w:pStyle w:val="ListParagraph"/>
        <w:numPr>
          <w:ilvl w:val="0"/>
          <w:numId w:val="17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283EB8">
        <w:rPr>
          <w:rFonts w:ascii="Arial" w:eastAsia="Times New Roman" w:hAnsi="Arial" w:cs="Arial"/>
          <w:color w:val="666666"/>
          <w:sz w:val="18"/>
          <w:szCs w:val="18"/>
        </w:rPr>
        <w:t xml:space="preserve">Complete serial numbers of equipment installed. </w:t>
      </w:r>
    </w:p>
    <w:p w:rsidR="00850EA4" w:rsidRPr="00283EB8" w:rsidRDefault="00850EA4" w:rsidP="00850EA4">
      <w:pPr>
        <w:pStyle w:val="ListParagraph"/>
        <w:numPr>
          <w:ilvl w:val="0"/>
          <w:numId w:val="17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283EB8">
        <w:rPr>
          <w:rFonts w:ascii="Arial" w:eastAsia="Times New Roman" w:hAnsi="Arial" w:cs="Arial"/>
          <w:color w:val="666666"/>
          <w:sz w:val="18"/>
          <w:szCs w:val="18"/>
        </w:rPr>
        <w:t xml:space="preserve">Total job cost. </w:t>
      </w:r>
    </w:p>
    <w:p w:rsidR="00850EA4" w:rsidRPr="00283EB8" w:rsidRDefault="004136DE" w:rsidP="00850EA4">
      <w:pPr>
        <w:pStyle w:val="ListParagraph"/>
        <w:numPr>
          <w:ilvl w:val="0"/>
          <w:numId w:val="17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283EB8">
        <w:rPr>
          <w:rFonts w:ascii="Arial" w:eastAsia="Times New Roman" w:hAnsi="Arial" w:cs="Arial"/>
          <w:color w:val="666666"/>
          <w:sz w:val="18"/>
          <w:szCs w:val="18"/>
        </w:rPr>
        <w:t>Installation date</w:t>
      </w:r>
      <w:r w:rsidR="00850EA4" w:rsidRPr="00283EB8">
        <w:rPr>
          <w:rFonts w:ascii="Arial" w:eastAsia="Times New Roman" w:hAnsi="Arial" w:cs="Arial"/>
          <w:color w:val="666666"/>
          <w:sz w:val="18"/>
          <w:szCs w:val="18"/>
        </w:rPr>
        <w:t xml:space="preserve">. </w:t>
      </w:r>
    </w:p>
    <w:p w:rsidR="00C642BB" w:rsidRPr="00283EB8" w:rsidRDefault="00C642BB" w:rsidP="00C642BB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b/>
          <w:color w:val="666666"/>
          <w:sz w:val="20"/>
          <w:szCs w:val="18"/>
        </w:rPr>
      </w:pPr>
      <w:r w:rsidRPr="00283EB8">
        <w:rPr>
          <w:rFonts w:ascii="Arial" w:eastAsia="Times New Roman" w:hAnsi="Arial" w:cs="Arial"/>
          <w:b/>
          <w:color w:val="666666"/>
          <w:sz w:val="20"/>
          <w:szCs w:val="18"/>
        </w:rPr>
        <w:t>Q. What information is needed on the Registration certificate?</w:t>
      </w:r>
    </w:p>
    <w:p w:rsidR="00C642BB" w:rsidRPr="00283EB8" w:rsidRDefault="00C642BB" w:rsidP="00C642BB">
      <w:pPr>
        <w:pStyle w:val="ListParagraph"/>
        <w:numPr>
          <w:ilvl w:val="0"/>
          <w:numId w:val="18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283EB8">
        <w:rPr>
          <w:rFonts w:ascii="Arial" w:eastAsia="Times New Roman" w:hAnsi="Arial" w:cs="Arial"/>
          <w:color w:val="666666"/>
          <w:sz w:val="18"/>
          <w:szCs w:val="18"/>
        </w:rPr>
        <w:t xml:space="preserve">Your company name. </w:t>
      </w:r>
    </w:p>
    <w:p w:rsidR="00C642BB" w:rsidRPr="00283EB8" w:rsidRDefault="00C642BB" w:rsidP="00C642BB">
      <w:pPr>
        <w:pStyle w:val="ListParagraph"/>
        <w:numPr>
          <w:ilvl w:val="0"/>
          <w:numId w:val="18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283EB8">
        <w:rPr>
          <w:rFonts w:ascii="Arial" w:eastAsia="Times New Roman" w:hAnsi="Arial" w:cs="Arial"/>
          <w:color w:val="666666"/>
          <w:sz w:val="18"/>
          <w:szCs w:val="18"/>
        </w:rPr>
        <w:t xml:space="preserve">Customer’s first and last name. </w:t>
      </w:r>
    </w:p>
    <w:p w:rsidR="00C642BB" w:rsidRPr="00283EB8" w:rsidRDefault="00C642BB" w:rsidP="00C642BB">
      <w:pPr>
        <w:pStyle w:val="ListParagraph"/>
        <w:numPr>
          <w:ilvl w:val="0"/>
          <w:numId w:val="18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283EB8">
        <w:rPr>
          <w:rFonts w:ascii="Arial" w:eastAsia="Times New Roman" w:hAnsi="Arial" w:cs="Arial"/>
          <w:color w:val="666666"/>
          <w:sz w:val="18"/>
          <w:szCs w:val="18"/>
        </w:rPr>
        <w:t xml:space="preserve">Installation address. </w:t>
      </w:r>
    </w:p>
    <w:p w:rsidR="00C642BB" w:rsidRPr="00283EB8" w:rsidRDefault="00C642BB" w:rsidP="00C642BB">
      <w:pPr>
        <w:pStyle w:val="ListParagraph"/>
        <w:numPr>
          <w:ilvl w:val="0"/>
          <w:numId w:val="18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283EB8">
        <w:rPr>
          <w:rFonts w:ascii="Arial" w:eastAsia="Times New Roman" w:hAnsi="Arial" w:cs="Arial"/>
          <w:color w:val="666666"/>
          <w:sz w:val="18"/>
          <w:szCs w:val="18"/>
        </w:rPr>
        <w:t xml:space="preserve">Complete model numbers of the equipment installed. </w:t>
      </w:r>
    </w:p>
    <w:p w:rsidR="00C642BB" w:rsidRPr="00283EB8" w:rsidRDefault="00C642BB" w:rsidP="00C642BB">
      <w:pPr>
        <w:pStyle w:val="ListParagraph"/>
        <w:numPr>
          <w:ilvl w:val="0"/>
          <w:numId w:val="18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283EB8">
        <w:rPr>
          <w:rFonts w:ascii="Arial" w:eastAsia="Times New Roman" w:hAnsi="Arial" w:cs="Arial"/>
          <w:color w:val="666666"/>
          <w:sz w:val="18"/>
          <w:szCs w:val="18"/>
        </w:rPr>
        <w:t xml:space="preserve">Complete serial numbers of equipment installed. </w:t>
      </w:r>
    </w:p>
    <w:p w:rsidR="00C642BB" w:rsidRPr="00283EB8" w:rsidRDefault="00C642BB" w:rsidP="00C642BB">
      <w:pPr>
        <w:pStyle w:val="ListParagraph"/>
        <w:numPr>
          <w:ilvl w:val="0"/>
          <w:numId w:val="18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283EB8">
        <w:rPr>
          <w:rFonts w:ascii="Arial" w:eastAsia="Times New Roman" w:hAnsi="Arial" w:cs="Arial"/>
          <w:color w:val="666666"/>
          <w:sz w:val="18"/>
          <w:szCs w:val="18"/>
        </w:rPr>
        <w:t xml:space="preserve">Installation date. </w:t>
      </w:r>
    </w:p>
    <w:p w:rsidR="00850EA4" w:rsidRPr="00283EB8" w:rsidRDefault="00850EA4" w:rsidP="00850EA4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b/>
          <w:sz w:val="20"/>
          <w:szCs w:val="18"/>
        </w:rPr>
      </w:pPr>
      <w:r w:rsidRPr="00283EB8">
        <w:rPr>
          <w:rFonts w:ascii="Arial" w:eastAsia="Times New Roman" w:hAnsi="Arial" w:cs="Arial"/>
          <w:b/>
          <w:sz w:val="20"/>
          <w:szCs w:val="18"/>
        </w:rPr>
        <w:t xml:space="preserve">Q. What information is needed on the Funding Proof? </w:t>
      </w:r>
    </w:p>
    <w:p w:rsidR="002029D8" w:rsidRPr="00283EB8" w:rsidRDefault="002029D8" w:rsidP="002029D8">
      <w:pPr>
        <w:pStyle w:val="ListParagraph"/>
        <w:numPr>
          <w:ilvl w:val="0"/>
          <w:numId w:val="16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283EB8">
        <w:rPr>
          <w:rFonts w:ascii="Arial" w:eastAsia="Times New Roman" w:hAnsi="Arial" w:cs="Arial"/>
          <w:color w:val="666666"/>
          <w:sz w:val="18"/>
          <w:szCs w:val="18"/>
        </w:rPr>
        <w:t xml:space="preserve">Official document provided by EGIA platform lending institution. </w:t>
      </w:r>
    </w:p>
    <w:p w:rsidR="002029D8" w:rsidRPr="00283EB8" w:rsidRDefault="002029D8" w:rsidP="002029D8">
      <w:pPr>
        <w:pStyle w:val="ListParagraph"/>
        <w:numPr>
          <w:ilvl w:val="0"/>
          <w:numId w:val="16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283EB8">
        <w:rPr>
          <w:rFonts w:ascii="Arial" w:eastAsia="Times New Roman" w:hAnsi="Arial" w:cs="Arial"/>
          <w:color w:val="666666"/>
          <w:sz w:val="18"/>
          <w:szCs w:val="18"/>
        </w:rPr>
        <w:t>Show your dealer/merchant number to verify the EGIA association.</w:t>
      </w:r>
    </w:p>
    <w:p w:rsidR="002029D8" w:rsidRPr="00283EB8" w:rsidRDefault="002029D8" w:rsidP="002029D8">
      <w:pPr>
        <w:pStyle w:val="ListParagraph"/>
        <w:numPr>
          <w:ilvl w:val="0"/>
          <w:numId w:val="16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283EB8">
        <w:rPr>
          <w:rFonts w:ascii="Arial" w:eastAsia="Times New Roman" w:hAnsi="Arial" w:cs="Arial"/>
          <w:color w:val="666666"/>
          <w:sz w:val="18"/>
          <w:szCs w:val="18"/>
        </w:rPr>
        <w:t xml:space="preserve">Dispersed/Transacted funded Loan amount. </w:t>
      </w:r>
    </w:p>
    <w:p w:rsidR="00850EA4" w:rsidRPr="00283EB8" w:rsidRDefault="002029D8" w:rsidP="00850EA4">
      <w:pPr>
        <w:pStyle w:val="ListParagraph"/>
        <w:numPr>
          <w:ilvl w:val="0"/>
          <w:numId w:val="16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283EB8">
        <w:rPr>
          <w:rFonts w:ascii="Arial" w:eastAsia="Times New Roman" w:hAnsi="Arial" w:cs="Arial"/>
          <w:color w:val="666666"/>
          <w:sz w:val="18"/>
          <w:szCs w:val="18"/>
        </w:rPr>
        <w:t>Loan details (date, loan amount, merchant fee amount or percentage, client’s name if available plan number).</w:t>
      </w:r>
    </w:p>
    <w:bookmarkEnd w:id="1"/>
    <w:p w:rsidR="00A35F24" w:rsidRPr="00283EB8" w:rsidRDefault="00A35F24" w:rsidP="00A35F24">
      <w:pPr>
        <w:shd w:val="clear" w:color="auto" w:fill="FFFFFF"/>
        <w:spacing w:after="3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283EB8">
        <w:rPr>
          <w:rFonts w:ascii="Arial" w:eastAsia="Times New Roman" w:hAnsi="Arial" w:cs="Arial"/>
          <w:b/>
          <w:bCs/>
          <w:color w:val="333333"/>
          <w:sz w:val="20"/>
          <w:szCs w:val="20"/>
        </w:rPr>
        <w:t>Q. What Finance Plans are Eligible for the rebate?</w:t>
      </w:r>
    </w:p>
    <w:p w:rsidR="00A35F24" w:rsidRPr="00283EB8" w:rsidRDefault="00A35F24" w:rsidP="00A35F2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283EB8">
        <w:rPr>
          <w:rFonts w:ascii="Arial" w:eastAsia="Times New Roman" w:hAnsi="Arial" w:cs="Arial"/>
          <w:color w:val="666666"/>
          <w:sz w:val="18"/>
          <w:szCs w:val="18"/>
        </w:rPr>
        <w:t>Equipment must be financed</w:t>
      </w:r>
      <w:r w:rsidR="009C267E" w:rsidRPr="00283EB8">
        <w:rPr>
          <w:rFonts w:ascii="Arial" w:eastAsia="Times New Roman" w:hAnsi="Arial" w:cs="Arial"/>
          <w:color w:val="666666"/>
          <w:sz w:val="18"/>
          <w:szCs w:val="18"/>
        </w:rPr>
        <w:t xml:space="preserve"> under an </w:t>
      </w:r>
      <w:r w:rsidR="00B46718" w:rsidRPr="00283EB8">
        <w:rPr>
          <w:rFonts w:ascii="Arial" w:eastAsia="Times New Roman" w:hAnsi="Arial" w:cs="Arial"/>
          <w:color w:val="666666"/>
          <w:sz w:val="18"/>
          <w:szCs w:val="18"/>
        </w:rPr>
        <w:t xml:space="preserve">approved EGIA </w:t>
      </w:r>
      <w:r w:rsidR="009C267E" w:rsidRPr="00283EB8">
        <w:rPr>
          <w:rFonts w:ascii="Arial" w:eastAsia="Times New Roman" w:hAnsi="Arial" w:cs="Arial"/>
          <w:color w:val="666666"/>
          <w:sz w:val="18"/>
          <w:szCs w:val="18"/>
        </w:rPr>
        <w:t>lending platform with applicable dealer fees.</w:t>
      </w:r>
    </w:p>
    <w:p w:rsidR="00A35F24" w:rsidRPr="00283EB8" w:rsidRDefault="00A35F24" w:rsidP="00A35F24">
      <w:pPr>
        <w:shd w:val="clear" w:color="auto" w:fill="FFFFFF"/>
        <w:spacing w:after="3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283EB8">
        <w:rPr>
          <w:rFonts w:ascii="Arial" w:eastAsia="Times New Roman" w:hAnsi="Arial" w:cs="Arial"/>
          <w:b/>
          <w:bCs/>
          <w:color w:val="333333"/>
          <w:sz w:val="20"/>
          <w:szCs w:val="20"/>
        </w:rPr>
        <w:t>Q. What Equipment is Eligible for the Rebate?</w:t>
      </w:r>
    </w:p>
    <w:p w:rsidR="00A35F24" w:rsidRPr="00283EB8" w:rsidRDefault="00A35F24" w:rsidP="00A35F2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283EB8">
        <w:rPr>
          <w:rFonts w:ascii="Arial" w:eastAsia="Times New Roman" w:hAnsi="Arial" w:cs="Arial"/>
          <w:color w:val="666666"/>
          <w:sz w:val="18"/>
          <w:szCs w:val="18"/>
        </w:rPr>
        <w:t>Refer to the agreement provided by your TM or Sales Representative</w:t>
      </w:r>
      <w:r w:rsidR="00FF5FB1" w:rsidRPr="00283EB8">
        <w:rPr>
          <w:rFonts w:ascii="Arial" w:eastAsia="Times New Roman" w:hAnsi="Arial" w:cs="Arial"/>
          <w:color w:val="666666"/>
          <w:sz w:val="18"/>
          <w:szCs w:val="18"/>
        </w:rPr>
        <w:t>.</w:t>
      </w:r>
      <w:bookmarkStart w:id="2" w:name="_GoBack"/>
      <w:bookmarkEnd w:id="2"/>
    </w:p>
    <w:p w:rsidR="00A35F24" w:rsidRPr="00283EB8" w:rsidRDefault="00A35F24" w:rsidP="00A35F24">
      <w:pPr>
        <w:shd w:val="clear" w:color="auto" w:fill="FFFFFF"/>
        <w:spacing w:after="3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283EB8">
        <w:rPr>
          <w:rFonts w:ascii="Arial" w:eastAsia="Times New Roman" w:hAnsi="Arial" w:cs="Arial"/>
          <w:b/>
          <w:bCs/>
          <w:color w:val="333333"/>
          <w:sz w:val="20"/>
          <w:szCs w:val="20"/>
        </w:rPr>
        <w:t>Q. Is there a limit on how many rebates I can receive?</w:t>
      </w:r>
    </w:p>
    <w:p w:rsidR="00A35F24" w:rsidRPr="00283EB8" w:rsidRDefault="00A35F24" w:rsidP="00A35F24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283EB8">
        <w:rPr>
          <w:rFonts w:ascii="Arial" w:eastAsia="Times New Roman" w:hAnsi="Arial" w:cs="Arial"/>
          <w:color w:val="666666"/>
          <w:sz w:val="18"/>
          <w:szCs w:val="18"/>
        </w:rPr>
        <w:t>If a dealer has received a rebate for th</w:t>
      </w:r>
      <w:r w:rsidR="009C267E" w:rsidRPr="00283EB8">
        <w:rPr>
          <w:rFonts w:ascii="Arial" w:eastAsia="Times New Roman" w:hAnsi="Arial" w:cs="Arial"/>
          <w:color w:val="666666"/>
          <w:sz w:val="18"/>
          <w:szCs w:val="18"/>
        </w:rPr>
        <w:t>e</w:t>
      </w:r>
      <w:r w:rsidRPr="00283EB8">
        <w:rPr>
          <w:rFonts w:ascii="Arial" w:eastAsia="Times New Roman" w:hAnsi="Arial" w:cs="Arial"/>
          <w:color w:val="666666"/>
          <w:sz w:val="18"/>
          <w:szCs w:val="18"/>
        </w:rPr>
        <w:t xml:space="preserve"> same installation address</w:t>
      </w:r>
      <w:r w:rsidR="00F15B0F" w:rsidRPr="00283EB8">
        <w:rPr>
          <w:rFonts w:ascii="Arial" w:eastAsia="Times New Roman" w:hAnsi="Arial" w:cs="Arial"/>
          <w:color w:val="666666"/>
          <w:sz w:val="18"/>
          <w:szCs w:val="18"/>
        </w:rPr>
        <w:t xml:space="preserve"> &amp; </w:t>
      </w:r>
      <w:r w:rsidR="009C267E" w:rsidRPr="00283EB8">
        <w:rPr>
          <w:rFonts w:ascii="Arial" w:eastAsia="Times New Roman" w:hAnsi="Arial" w:cs="Arial"/>
          <w:color w:val="666666"/>
          <w:sz w:val="18"/>
          <w:szCs w:val="18"/>
        </w:rPr>
        <w:t>s</w:t>
      </w:r>
      <w:r w:rsidR="00F15B0F" w:rsidRPr="00283EB8">
        <w:rPr>
          <w:rFonts w:ascii="Arial" w:eastAsia="Times New Roman" w:hAnsi="Arial" w:cs="Arial"/>
          <w:color w:val="666666"/>
          <w:sz w:val="18"/>
          <w:szCs w:val="18"/>
        </w:rPr>
        <w:t xml:space="preserve">erial </w:t>
      </w:r>
      <w:r w:rsidR="009C267E" w:rsidRPr="00283EB8">
        <w:rPr>
          <w:rFonts w:ascii="Arial" w:eastAsia="Times New Roman" w:hAnsi="Arial" w:cs="Arial"/>
          <w:color w:val="666666"/>
          <w:sz w:val="18"/>
          <w:szCs w:val="18"/>
        </w:rPr>
        <w:t>n</w:t>
      </w:r>
      <w:r w:rsidR="00F15B0F" w:rsidRPr="00283EB8">
        <w:rPr>
          <w:rFonts w:ascii="Arial" w:eastAsia="Times New Roman" w:hAnsi="Arial" w:cs="Arial"/>
          <w:color w:val="666666"/>
          <w:sz w:val="18"/>
          <w:szCs w:val="18"/>
        </w:rPr>
        <w:t>umbers</w:t>
      </w:r>
      <w:r w:rsidR="009C267E" w:rsidRPr="00283EB8">
        <w:rPr>
          <w:rFonts w:ascii="Arial" w:eastAsia="Times New Roman" w:hAnsi="Arial" w:cs="Arial"/>
          <w:color w:val="666666"/>
          <w:sz w:val="18"/>
          <w:szCs w:val="18"/>
        </w:rPr>
        <w:t>;</w:t>
      </w:r>
      <w:r w:rsidRPr="00283EB8">
        <w:rPr>
          <w:rFonts w:ascii="Arial" w:eastAsia="Times New Roman" w:hAnsi="Arial" w:cs="Arial"/>
          <w:color w:val="666666"/>
          <w:sz w:val="18"/>
          <w:szCs w:val="18"/>
        </w:rPr>
        <w:t xml:space="preserve"> the dealer is not eligible to receive another rebate</w:t>
      </w:r>
      <w:r w:rsidR="00FF5FB1" w:rsidRPr="00283EB8">
        <w:rPr>
          <w:rFonts w:ascii="Arial" w:eastAsia="Times New Roman" w:hAnsi="Arial" w:cs="Arial"/>
          <w:color w:val="666666"/>
          <w:sz w:val="18"/>
          <w:szCs w:val="18"/>
        </w:rPr>
        <w:t>.</w:t>
      </w:r>
    </w:p>
    <w:p w:rsidR="00A35F24" w:rsidRPr="00283EB8" w:rsidRDefault="00A35F24" w:rsidP="00A35F24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283EB8">
        <w:rPr>
          <w:rFonts w:ascii="Arial" w:eastAsia="Times New Roman" w:hAnsi="Arial" w:cs="Arial"/>
          <w:color w:val="666666"/>
          <w:sz w:val="18"/>
          <w:szCs w:val="18"/>
        </w:rPr>
        <w:t xml:space="preserve">Rebates </w:t>
      </w:r>
      <w:r w:rsidR="00A24017" w:rsidRPr="00283EB8">
        <w:rPr>
          <w:rFonts w:ascii="Arial" w:eastAsia="Times New Roman" w:hAnsi="Arial" w:cs="Arial"/>
          <w:color w:val="666666"/>
          <w:sz w:val="18"/>
          <w:szCs w:val="18"/>
        </w:rPr>
        <w:t xml:space="preserve">based </w:t>
      </w:r>
      <w:r w:rsidRPr="00283EB8">
        <w:rPr>
          <w:rFonts w:ascii="Arial" w:eastAsia="Times New Roman" w:hAnsi="Arial" w:cs="Arial"/>
          <w:color w:val="666666"/>
          <w:sz w:val="18"/>
          <w:szCs w:val="18"/>
        </w:rPr>
        <w:t>on the total loan amount. Multiple systems at the same address are not eligible for multiple rebates</w:t>
      </w:r>
      <w:r w:rsidR="00FF5FB1" w:rsidRPr="00283EB8">
        <w:rPr>
          <w:rFonts w:ascii="Arial" w:eastAsia="Times New Roman" w:hAnsi="Arial" w:cs="Arial"/>
          <w:color w:val="666666"/>
          <w:sz w:val="18"/>
          <w:szCs w:val="18"/>
        </w:rPr>
        <w:t>.</w:t>
      </w:r>
    </w:p>
    <w:p w:rsidR="00A35F24" w:rsidRPr="00283EB8" w:rsidRDefault="00A35F24" w:rsidP="00A35F24">
      <w:pPr>
        <w:shd w:val="clear" w:color="auto" w:fill="FFFFFF"/>
        <w:spacing w:after="3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283EB8">
        <w:rPr>
          <w:rFonts w:ascii="Arial" w:eastAsia="Times New Roman" w:hAnsi="Arial" w:cs="Arial"/>
          <w:b/>
          <w:bCs/>
          <w:color w:val="333333"/>
          <w:sz w:val="20"/>
          <w:szCs w:val="20"/>
        </w:rPr>
        <w:t>Q. How much is my rebate?</w:t>
      </w:r>
    </w:p>
    <w:p w:rsidR="00A35F24" w:rsidRPr="00283EB8" w:rsidRDefault="00A35F24" w:rsidP="00A35F24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283EB8">
        <w:rPr>
          <w:rFonts w:ascii="Arial" w:eastAsia="Times New Roman" w:hAnsi="Arial" w:cs="Arial"/>
          <w:color w:val="666666"/>
          <w:sz w:val="18"/>
          <w:szCs w:val="18"/>
        </w:rPr>
        <w:t>Refer to the agreement provided by your TM or Sales Representative</w:t>
      </w:r>
      <w:r w:rsidR="009C267E" w:rsidRPr="00283EB8">
        <w:rPr>
          <w:rFonts w:ascii="Arial" w:eastAsia="Times New Roman" w:hAnsi="Arial" w:cs="Arial"/>
          <w:color w:val="666666"/>
          <w:sz w:val="18"/>
          <w:szCs w:val="18"/>
        </w:rPr>
        <w:t xml:space="preserve"> to verify </w:t>
      </w:r>
      <w:r w:rsidR="00A24017" w:rsidRPr="00283EB8">
        <w:rPr>
          <w:rFonts w:ascii="Arial" w:eastAsia="Times New Roman" w:hAnsi="Arial" w:cs="Arial"/>
          <w:color w:val="666666"/>
          <w:sz w:val="18"/>
          <w:szCs w:val="18"/>
        </w:rPr>
        <w:t>the rebate incentive level</w:t>
      </w:r>
      <w:r w:rsidR="00FF5FB1" w:rsidRPr="00283EB8">
        <w:rPr>
          <w:rFonts w:ascii="Arial" w:eastAsia="Times New Roman" w:hAnsi="Arial" w:cs="Arial"/>
          <w:color w:val="666666"/>
          <w:sz w:val="18"/>
          <w:szCs w:val="18"/>
        </w:rPr>
        <w:t>.</w:t>
      </w:r>
    </w:p>
    <w:p w:rsidR="00A35F24" w:rsidRPr="00283EB8" w:rsidRDefault="00FF5FB1" w:rsidP="00A35F24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283EB8">
        <w:rPr>
          <w:rFonts w:ascii="Arial" w:eastAsia="Times New Roman" w:hAnsi="Arial" w:cs="Arial"/>
          <w:color w:val="666666"/>
          <w:sz w:val="18"/>
          <w:szCs w:val="18"/>
        </w:rPr>
        <w:t>Rebate cap</w:t>
      </w:r>
      <w:r w:rsidR="00A24017" w:rsidRPr="00283EB8">
        <w:rPr>
          <w:rFonts w:ascii="Arial" w:eastAsia="Times New Roman" w:hAnsi="Arial" w:cs="Arial"/>
          <w:color w:val="666666"/>
          <w:sz w:val="18"/>
          <w:szCs w:val="18"/>
        </w:rPr>
        <w:t xml:space="preserve"> is</w:t>
      </w:r>
      <w:r w:rsidRPr="00283EB8"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r w:rsidR="009C267E" w:rsidRPr="00283EB8">
        <w:rPr>
          <w:rFonts w:ascii="Arial" w:eastAsia="Times New Roman" w:hAnsi="Arial" w:cs="Arial"/>
          <w:color w:val="666666"/>
          <w:sz w:val="18"/>
          <w:szCs w:val="18"/>
        </w:rPr>
        <w:t xml:space="preserve">based on a </w:t>
      </w:r>
      <w:r w:rsidRPr="00283EB8">
        <w:rPr>
          <w:rFonts w:ascii="Arial" w:eastAsia="Times New Roman" w:hAnsi="Arial" w:cs="Arial"/>
          <w:color w:val="666666"/>
          <w:sz w:val="18"/>
          <w:szCs w:val="18"/>
        </w:rPr>
        <w:t>$15,000</w:t>
      </w:r>
      <w:r w:rsidR="005B17DF">
        <w:rPr>
          <w:rFonts w:ascii="Arial" w:eastAsia="Times New Roman" w:hAnsi="Arial" w:cs="Arial"/>
          <w:color w:val="666666"/>
          <w:sz w:val="18"/>
          <w:szCs w:val="18"/>
        </w:rPr>
        <w:t>/$20,0000</w:t>
      </w:r>
      <w:r w:rsidRPr="00283EB8"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</w:p>
    <w:p w:rsidR="00A35F24" w:rsidRPr="00283EB8" w:rsidRDefault="00A35F24" w:rsidP="00A35F24">
      <w:pPr>
        <w:shd w:val="clear" w:color="auto" w:fill="FFFFFF"/>
        <w:spacing w:after="3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283EB8">
        <w:rPr>
          <w:rFonts w:ascii="Arial" w:eastAsia="Times New Roman" w:hAnsi="Arial" w:cs="Arial"/>
          <w:b/>
          <w:bCs/>
          <w:color w:val="333333"/>
          <w:sz w:val="20"/>
          <w:szCs w:val="20"/>
        </w:rPr>
        <w:lastRenderedPageBreak/>
        <w:t>Q. How do I check the status of my rebate?</w:t>
      </w:r>
    </w:p>
    <w:p w:rsidR="00A35F24" w:rsidRPr="00283EB8" w:rsidRDefault="009C267E" w:rsidP="009C267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283EB8">
        <w:rPr>
          <w:rFonts w:ascii="Arial" w:eastAsia="Times New Roman" w:hAnsi="Arial" w:cs="Arial"/>
          <w:color w:val="666666"/>
          <w:sz w:val="18"/>
          <w:szCs w:val="18"/>
        </w:rPr>
        <w:t xml:space="preserve">The homepage on your rebate portal will show </w:t>
      </w:r>
      <w:r w:rsidR="00A24017" w:rsidRPr="00283EB8">
        <w:rPr>
          <w:rFonts w:ascii="Arial" w:eastAsia="Times New Roman" w:hAnsi="Arial" w:cs="Arial"/>
          <w:color w:val="666666"/>
          <w:sz w:val="18"/>
          <w:szCs w:val="18"/>
        </w:rPr>
        <w:t xml:space="preserve">the </w:t>
      </w:r>
      <w:r w:rsidRPr="00283EB8">
        <w:rPr>
          <w:rFonts w:ascii="Arial" w:eastAsia="Times New Roman" w:hAnsi="Arial" w:cs="Arial"/>
          <w:color w:val="666666"/>
          <w:sz w:val="18"/>
          <w:szCs w:val="18"/>
        </w:rPr>
        <w:t>claims status under the “Claims submitted” section</w:t>
      </w:r>
      <w:r w:rsidR="002029D8" w:rsidRPr="00283EB8">
        <w:rPr>
          <w:rFonts w:ascii="Arial" w:eastAsia="Times New Roman" w:hAnsi="Arial" w:cs="Arial"/>
          <w:color w:val="666666"/>
          <w:sz w:val="18"/>
          <w:szCs w:val="18"/>
        </w:rPr>
        <w:t xml:space="preserve"> or under Reports tab</w:t>
      </w:r>
      <w:r w:rsidR="00A91B58" w:rsidRPr="00283EB8">
        <w:rPr>
          <w:rFonts w:ascii="Arial" w:eastAsia="Times New Roman" w:hAnsi="Arial" w:cs="Arial"/>
          <w:color w:val="666666"/>
          <w:sz w:val="18"/>
          <w:szCs w:val="18"/>
        </w:rPr>
        <w:t>-Detailed Summary</w:t>
      </w:r>
      <w:r w:rsidRPr="00283EB8">
        <w:rPr>
          <w:rFonts w:ascii="Arial" w:eastAsia="Times New Roman" w:hAnsi="Arial" w:cs="Arial"/>
          <w:color w:val="666666"/>
          <w:sz w:val="18"/>
          <w:szCs w:val="18"/>
        </w:rPr>
        <w:t xml:space="preserve">. </w:t>
      </w:r>
    </w:p>
    <w:p w:rsidR="00A35F24" w:rsidRPr="00283EB8" w:rsidRDefault="00A35F24" w:rsidP="00A35F24">
      <w:pPr>
        <w:shd w:val="clear" w:color="auto" w:fill="FFFFFF"/>
        <w:spacing w:after="3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283EB8">
        <w:rPr>
          <w:rFonts w:ascii="Arial" w:eastAsia="Times New Roman" w:hAnsi="Arial" w:cs="Arial"/>
          <w:b/>
          <w:bCs/>
          <w:color w:val="333333"/>
          <w:sz w:val="20"/>
          <w:szCs w:val="20"/>
        </w:rPr>
        <w:t>Q. When can I expect my rebate?</w:t>
      </w:r>
    </w:p>
    <w:p w:rsidR="00A35F24" w:rsidRPr="00283EB8" w:rsidRDefault="00A35F24" w:rsidP="00A35F24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283EB8">
        <w:rPr>
          <w:rFonts w:ascii="Arial" w:eastAsia="Times New Roman" w:hAnsi="Arial" w:cs="Arial"/>
          <w:color w:val="666666"/>
          <w:sz w:val="18"/>
          <w:szCs w:val="18"/>
        </w:rPr>
        <w:t xml:space="preserve">Once </w:t>
      </w:r>
      <w:r w:rsidR="00A24017" w:rsidRPr="00283EB8">
        <w:rPr>
          <w:rFonts w:ascii="Arial" w:eastAsia="Times New Roman" w:hAnsi="Arial" w:cs="Arial"/>
          <w:color w:val="666666"/>
          <w:sz w:val="18"/>
          <w:szCs w:val="18"/>
        </w:rPr>
        <w:t xml:space="preserve">the </w:t>
      </w:r>
      <w:r w:rsidRPr="00283EB8">
        <w:rPr>
          <w:rFonts w:ascii="Arial" w:eastAsia="Times New Roman" w:hAnsi="Arial" w:cs="Arial"/>
          <w:color w:val="666666"/>
          <w:sz w:val="18"/>
          <w:szCs w:val="18"/>
        </w:rPr>
        <w:t xml:space="preserve">claim is approved, </w:t>
      </w:r>
      <w:r w:rsidR="002029D8" w:rsidRPr="00283EB8">
        <w:rPr>
          <w:rFonts w:ascii="Arial" w:eastAsia="Times New Roman" w:hAnsi="Arial" w:cs="Arial"/>
          <w:color w:val="666666"/>
          <w:sz w:val="18"/>
          <w:szCs w:val="18"/>
        </w:rPr>
        <w:t>approximately 8</w:t>
      </w:r>
      <w:r w:rsidRPr="00283EB8">
        <w:rPr>
          <w:rFonts w:ascii="Arial" w:eastAsia="Times New Roman" w:hAnsi="Arial" w:cs="Arial"/>
          <w:color w:val="666666"/>
          <w:sz w:val="18"/>
          <w:szCs w:val="18"/>
        </w:rPr>
        <w:t xml:space="preserve"> weeks for payment</w:t>
      </w:r>
      <w:r w:rsidR="00FF5FB1" w:rsidRPr="00283EB8">
        <w:rPr>
          <w:rFonts w:ascii="Arial" w:eastAsia="Times New Roman" w:hAnsi="Arial" w:cs="Arial"/>
          <w:color w:val="666666"/>
          <w:sz w:val="18"/>
          <w:szCs w:val="18"/>
        </w:rPr>
        <w:t>.</w:t>
      </w:r>
    </w:p>
    <w:p w:rsidR="003E7117" w:rsidRPr="00283EB8" w:rsidRDefault="009C267E" w:rsidP="00A35F24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283EB8">
        <w:rPr>
          <w:rFonts w:ascii="Arial" w:eastAsia="Times New Roman" w:hAnsi="Arial" w:cs="Arial"/>
          <w:color w:val="666666"/>
          <w:sz w:val="18"/>
          <w:szCs w:val="18"/>
        </w:rPr>
        <w:t xml:space="preserve">The primary account holder can select to receive payment via ACH or Check under the Change Profile tab. </w:t>
      </w:r>
    </w:p>
    <w:p w:rsidR="00A35F24" w:rsidRPr="00283EB8" w:rsidRDefault="00A35F24" w:rsidP="00A35F24">
      <w:pPr>
        <w:shd w:val="clear" w:color="auto" w:fill="FFFFFF"/>
        <w:spacing w:after="3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283EB8">
        <w:rPr>
          <w:rFonts w:ascii="Arial" w:eastAsia="Times New Roman" w:hAnsi="Arial" w:cs="Arial"/>
          <w:b/>
          <w:bCs/>
          <w:color w:val="333333"/>
          <w:sz w:val="20"/>
          <w:szCs w:val="20"/>
        </w:rPr>
        <w:t>Q. Who do I contact for more information?</w:t>
      </w:r>
    </w:p>
    <w:p w:rsidR="00A91B58" w:rsidRPr="00283EB8" w:rsidRDefault="00A91B58" w:rsidP="00A91B58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330" w:lineRule="atLeast"/>
        <w:ind w:left="1080"/>
      </w:pPr>
      <w:r w:rsidRPr="00283EB8">
        <w:rPr>
          <w:rFonts w:ascii="Arial" w:eastAsia="Times New Roman" w:hAnsi="Arial" w:cs="Arial"/>
          <w:color w:val="666666"/>
          <w:sz w:val="18"/>
          <w:szCs w:val="18"/>
        </w:rPr>
        <w:t>Contact EGIA via phone at (888) 691-0387 or via email at </w:t>
      </w:r>
      <w:hyperlink r:id="rId9" w:history="1">
        <w:r w:rsidRPr="00283EB8">
          <w:rPr>
            <w:rStyle w:val="Hyperlink"/>
            <w:rFonts w:ascii="Arial" w:eastAsia="Times New Roman" w:hAnsi="Arial" w:cs="Arial"/>
            <w:sz w:val="18"/>
            <w:szCs w:val="18"/>
          </w:rPr>
          <w:t>dealerrebates@egia.org</w:t>
        </w:r>
      </w:hyperlink>
      <w:r w:rsidRPr="00283EB8">
        <w:rPr>
          <w:rFonts w:ascii="Arial" w:eastAsia="Times New Roman" w:hAnsi="Arial" w:cs="Arial"/>
          <w:sz w:val="18"/>
          <w:szCs w:val="18"/>
        </w:rPr>
        <w:t xml:space="preserve"> </w:t>
      </w:r>
      <w:r w:rsidRPr="00283EB8">
        <w:rPr>
          <w:rFonts w:ascii="Arial" w:eastAsia="Times New Roman" w:hAnsi="Arial" w:cs="Arial"/>
          <w:color w:val="666666"/>
          <w:sz w:val="18"/>
          <w:szCs w:val="18"/>
        </w:rPr>
        <w:t xml:space="preserve"> with questions regarding claim submission or status. </w:t>
      </w:r>
    </w:p>
    <w:p w:rsidR="00A35F24" w:rsidRPr="00A35F24" w:rsidRDefault="00A35F24" w:rsidP="00054465">
      <w:pPr>
        <w:shd w:val="clear" w:color="auto" w:fill="FFFFFF"/>
        <w:spacing w:before="100" w:beforeAutospacing="1" w:after="100" w:afterAutospacing="1" w:line="330" w:lineRule="atLeast"/>
        <w:ind w:left="360"/>
        <w:rPr>
          <w:rFonts w:ascii="Arial" w:eastAsia="Times New Roman" w:hAnsi="Arial" w:cs="Arial"/>
          <w:color w:val="666666"/>
          <w:sz w:val="18"/>
          <w:szCs w:val="18"/>
        </w:rPr>
      </w:pPr>
    </w:p>
    <w:p w:rsidR="00A35F24" w:rsidRPr="00A35F24" w:rsidRDefault="00A35F24" w:rsidP="00A35F24">
      <w:pPr>
        <w:shd w:val="clear" w:color="auto" w:fill="FFFFFF"/>
        <w:spacing w:before="100" w:beforeAutospacing="1" w:after="100" w:afterAutospacing="1" w:line="330" w:lineRule="atLeast"/>
        <w:ind w:left="720"/>
        <w:rPr>
          <w:rFonts w:ascii="Arial" w:eastAsia="Times New Roman" w:hAnsi="Arial" w:cs="Arial"/>
          <w:color w:val="666666"/>
          <w:sz w:val="18"/>
          <w:szCs w:val="18"/>
        </w:rPr>
      </w:pPr>
    </w:p>
    <w:p w:rsidR="00A35F24" w:rsidRPr="00A35F24" w:rsidRDefault="00A35F24" w:rsidP="00A35F24">
      <w:pPr>
        <w:shd w:val="clear" w:color="auto" w:fill="FFFFFF"/>
        <w:spacing w:before="100" w:beforeAutospacing="1" w:after="100" w:afterAutospacing="1" w:line="330" w:lineRule="atLeast"/>
        <w:ind w:left="360"/>
        <w:rPr>
          <w:rFonts w:ascii="Arial" w:eastAsia="Times New Roman" w:hAnsi="Arial" w:cs="Arial"/>
          <w:color w:val="666666"/>
          <w:sz w:val="18"/>
          <w:szCs w:val="18"/>
        </w:rPr>
      </w:pPr>
    </w:p>
    <w:p w:rsidR="00A35F24" w:rsidRDefault="00A35F24"/>
    <w:sectPr w:rsidR="00A35F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03B45"/>
    <w:multiLevelType w:val="multilevel"/>
    <w:tmpl w:val="2DD47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444F88"/>
    <w:multiLevelType w:val="multilevel"/>
    <w:tmpl w:val="8FC63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7D74C0"/>
    <w:multiLevelType w:val="multilevel"/>
    <w:tmpl w:val="50180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D14AE6"/>
    <w:multiLevelType w:val="multilevel"/>
    <w:tmpl w:val="55A88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F63D56"/>
    <w:multiLevelType w:val="multilevel"/>
    <w:tmpl w:val="9050B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4A7658"/>
    <w:multiLevelType w:val="multilevel"/>
    <w:tmpl w:val="B8A08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850842"/>
    <w:multiLevelType w:val="multilevel"/>
    <w:tmpl w:val="EA3E0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D13CB8"/>
    <w:multiLevelType w:val="multilevel"/>
    <w:tmpl w:val="56A2D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F10748"/>
    <w:multiLevelType w:val="hybridMultilevel"/>
    <w:tmpl w:val="2AB01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3218A0"/>
    <w:multiLevelType w:val="multilevel"/>
    <w:tmpl w:val="CB6A1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C41BF2"/>
    <w:multiLevelType w:val="hybridMultilevel"/>
    <w:tmpl w:val="B00C6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EC04F6"/>
    <w:multiLevelType w:val="hybridMultilevel"/>
    <w:tmpl w:val="21D65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D578A1"/>
    <w:multiLevelType w:val="multilevel"/>
    <w:tmpl w:val="2C402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F5E5ECD"/>
    <w:multiLevelType w:val="multilevel"/>
    <w:tmpl w:val="517A3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10C4DEA"/>
    <w:multiLevelType w:val="multilevel"/>
    <w:tmpl w:val="7E1ED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63955A5"/>
    <w:multiLevelType w:val="multilevel"/>
    <w:tmpl w:val="EB8CD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47803AF"/>
    <w:multiLevelType w:val="multilevel"/>
    <w:tmpl w:val="06AEC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93671C3"/>
    <w:multiLevelType w:val="hybridMultilevel"/>
    <w:tmpl w:val="3D5C8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1"/>
    <w:lvlOverride w:ilvl="0">
      <w:lvl w:ilvl="0">
        <w:start w:val="1"/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 w:tentative="1">
        <w:start w:val="1"/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  <w:sz w:val="20"/>
        </w:rPr>
      </w:lvl>
    </w:lvlOverride>
    <w:lvlOverride w:ilvl="3">
      <w:lvl w:ilvl="3" w:tentative="1">
        <w:start w:val="1"/>
        <w:numFmt w:val="bullet"/>
        <w:lvlText w:val=""/>
        <w:lvlJc w:val="left"/>
        <w:pPr>
          <w:tabs>
            <w:tab w:val="num" w:pos="2880"/>
          </w:tabs>
          <w:ind w:left="2880" w:hanging="360"/>
        </w:pPr>
        <w:rPr>
          <w:rFonts w:ascii="Wingdings" w:hAnsi="Wingdings" w:hint="default"/>
          <w:sz w:val="20"/>
        </w:rPr>
      </w:lvl>
    </w:lvlOverride>
    <w:lvlOverride w:ilvl="4">
      <w:lvl w:ilvl="4" w:tentative="1">
        <w:start w:val="1"/>
        <w:numFmt w:val="bullet"/>
        <w:lvlText w:val=""/>
        <w:lvlJc w:val="left"/>
        <w:pPr>
          <w:tabs>
            <w:tab w:val="num" w:pos="3600"/>
          </w:tabs>
          <w:ind w:left="3600" w:hanging="360"/>
        </w:pPr>
        <w:rPr>
          <w:rFonts w:ascii="Wingdings" w:hAnsi="Wingdings" w:hint="default"/>
          <w:sz w:val="20"/>
        </w:rPr>
      </w:lvl>
    </w:lvlOverride>
    <w:lvlOverride w:ilvl="5">
      <w:lvl w:ilvl="5" w:tentative="1">
        <w:start w:val="1"/>
        <w:numFmt w:val="bullet"/>
        <w:lvlText w:val=""/>
        <w:lvlJc w:val="left"/>
        <w:pPr>
          <w:tabs>
            <w:tab w:val="num" w:pos="4320"/>
          </w:tabs>
          <w:ind w:left="4320" w:hanging="360"/>
        </w:pPr>
        <w:rPr>
          <w:rFonts w:ascii="Wingdings" w:hAnsi="Wingdings" w:hint="default"/>
          <w:sz w:val="20"/>
        </w:rPr>
      </w:lvl>
    </w:lvlOverride>
    <w:lvlOverride w:ilvl="6">
      <w:lvl w:ilvl="6" w:tentative="1">
        <w:start w:val="1"/>
        <w:numFmt w:val="bullet"/>
        <w:lvlText w:val=""/>
        <w:lvlJc w:val="left"/>
        <w:pPr>
          <w:tabs>
            <w:tab w:val="num" w:pos="5040"/>
          </w:tabs>
          <w:ind w:left="5040" w:hanging="360"/>
        </w:pPr>
        <w:rPr>
          <w:rFonts w:ascii="Wingdings" w:hAnsi="Wingdings" w:hint="default"/>
          <w:sz w:val="20"/>
        </w:rPr>
      </w:lvl>
    </w:lvlOverride>
    <w:lvlOverride w:ilvl="7">
      <w:lvl w:ilvl="7" w:tentative="1">
        <w:start w:val="1"/>
        <w:numFmt w:val="bullet"/>
        <w:lvlText w:val=""/>
        <w:lvlJc w:val="left"/>
        <w:pPr>
          <w:tabs>
            <w:tab w:val="num" w:pos="5760"/>
          </w:tabs>
          <w:ind w:left="5760" w:hanging="360"/>
        </w:pPr>
        <w:rPr>
          <w:rFonts w:ascii="Wingdings" w:hAnsi="Wingdings" w:hint="default"/>
          <w:sz w:val="20"/>
        </w:rPr>
      </w:lvl>
    </w:lvlOverride>
    <w:lvlOverride w:ilvl="8">
      <w:lvl w:ilvl="8" w:tentative="1">
        <w:start w:val="1"/>
        <w:numFmt w:val="bullet"/>
        <w:lvlText w:val=""/>
        <w:lvlJc w:val="left"/>
        <w:pPr>
          <w:tabs>
            <w:tab w:val="num" w:pos="6480"/>
          </w:tabs>
          <w:ind w:left="6480" w:hanging="360"/>
        </w:pPr>
        <w:rPr>
          <w:rFonts w:ascii="Wingdings" w:hAnsi="Wingdings" w:hint="default"/>
          <w:sz w:val="20"/>
        </w:rPr>
      </w:lvl>
    </w:lvlOverride>
  </w:num>
  <w:num w:numId="5">
    <w:abstractNumId w:val="4"/>
  </w:num>
  <w:num w:numId="6">
    <w:abstractNumId w:val="16"/>
  </w:num>
  <w:num w:numId="7">
    <w:abstractNumId w:val="16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8">
    <w:abstractNumId w:val="13"/>
  </w:num>
  <w:num w:numId="9">
    <w:abstractNumId w:val="12"/>
  </w:num>
  <w:num w:numId="10">
    <w:abstractNumId w:val="15"/>
  </w:num>
  <w:num w:numId="11">
    <w:abstractNumId w:val="7"/>
  </w:num>
  <w:num w:numId="12">
    <w:abstractNumId w:val="9"/>
  </w:num>
  <w:num w:numId="13">
    <w:abstractNumId w:val="0"/>
  </w:num>
  <w:num w:numId="14">
    <w:abstractNumId w:val="2"/>
  </w:num>
  <w:num w:numId="15">
    <w:abstractNumId w:val="11"/>
  </w:num>
  <w:num w:numId="16">
    <w:abstractNumId w:val="8"/>
  </w:num>
  <w:num w:numId="17">
    <w:abstractNumId w:val="17"/>
  </w:num>
  <w:num w:numId="18">
    <w:abstractNumId w:val="10"/>
  </w:num>
  <w:num w:numId="19">
    <w:abstractNumId w:val="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0">
    <w:abstractNumId w:val="5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F24"/>
    <w:rsid w:val="00054465"/>
    <w:rsid w:val="002029D8"/>
    <w:rsid w:val="00283EB8"/>
    <w:rsid w:val="00387DC8"/>
    <w:rsid w:val="003E7117"/>
    <w:rsid w:val="004136DE"/>
    <w:rsid w:val="004B142A"/>
    <w:rsid w:val="004E0ACF"/>
    <w:rsid w:val="00593F83"/>
    <w:rsid w:val="005B17DF"/>
    <w:rsid w:val="006C2DC4"/>
    <w:rsid w:val="006D3465"/>
    <w:rsid w:val="00774640"/>
    <w:rsid w:val="007D5395"/>
    <w:rsid w:val="008252BA"/>
    <w:rsid w:val="008405FD"/>
    <w:rsid w:val="00850EA4"/>
    <w:rsid w:val="009C267E"/>
    <w:rsid w:val="00A04DD5"/>
    <w:rsid w:val="00A24017"/>
    <w:rsid w:val="00A35F24"/>
    <w:rsid w:val="00A91B58"/>
    <w:rsid w:val="00B46718"/>
    <w:rsid w:val="00C52546"/>
    <w:rsid w:val="00C642BB"/>
    <w:rsid w:val="00EE7A50"/>
    <w:rsid w:val="00EF7866"/>
    <w:rsid w:val="00F15B0F"/>
    <w:rsid w:val="00F37AFA"/>
    <w:rsid w:val="00FF5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E18D80"/>
  <w15:docId w15:val="{C9ECD5D2-42D9-407A-92BD-2AC366802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35F24"/>
    <w:rPr>
      <w:b/>
      <w:bCs/>
    </w:rPr>
  </w:style>
  <w:style w:type="character" w:styleId="Hyperlink">
    <w:name w:val="Hyperlink"/>
    <w:basedOn w:val="DefaultParagraphFont"/>
    <w:uiPriority w:val="99"/>
    <w:unhideWhenUsed/>
    <w:rsid w:val="00A35F2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87D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0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14801">
          <w:marLeft w:val="0"/>
          <w:marRight w:val="0"/>
          <w:marTop w:val="12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34386">
          <w:marLeft w:val="0"/>
          <w:marRight w:val="0"/>
          <w:marTop w:val="12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428625">
          <w:marLeft w:val="0"/>
          <w:marRight w:val="0"/>
          <w:marTop w:val="12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4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5221">
          <w:marLeft w:val="0"/>
          <w:marRight w:val="0"/>
          <w:marTop w:val="12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3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209159">
          <w:marLeft w:val="0"/>
          <w:marRight w:val="0"/>
          <w:marTop w:val="12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3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033688">
          <w:marLeft w:val="0"/>
          <w:marRight w:val="0"/>
          <w:marTop w:val="12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3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135978">
          <w:marLeft w:val="0"/>
          <w:marRight w:val="0"/>
          <w:marTop w:val="12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5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021056">
          <w:marLeft w:val="0"/>
          <w:marRight w:val="0"/>
          <w:marTop w:val="12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5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13711">
          <w:marLeft w:val="0"/>
          <w:marRight w:val="0"/>
          <w:marTop w:val="12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47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195161">
          <w:marLeft w:val="0"/>
          <w:marRight w:val="0"/>
          <w:marTop w:val="12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9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16329">
          <w:marLeft w:val="0"/>
          <w:marRight w:val="0"/>
          <w:marTop w:val="12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01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197862">
          <w:marLeft w:val="0"/>
          <w:marRight w:val="0"/>
          <w:marTop w:val="12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kng.conservationrebates.com/dealer-portal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gude@egia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ptimus@egia.org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optimusfinancing.com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dealerrebates@egi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642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Alatorre</dc:creator>
  <cp:lastModifiedBy>Carrie Buege</cp:lastModifiedBy>
  <cp:revision>4</cp:revision>
  <dcterms:created xsi:type="dcterms:W3CDTF">2023-01-04T12:18:00Z</dcterms:created>
  <dcterms:modified xsi:type="dcterms:W3CDTF">2023-01-04T12:20:00Z</dcterms:modified>
</cp:coreProperties>
</file>