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AD" w:rsidRDefault="007F6370">
      <w:r>
        <w:t>The Steps I ta</w:t>
      </w:r>
      <w:bookmarkStart w:id="0" w:name="_GoBack"/>
      <w:bookmarkEnd w:id="0"/>
      <w:r>
        <w:t xml:space="preserve">ke to processed financing claims </w:t>
      </w:r>
    </w:p>
    <w:p w:rsidR="00DD729B" w:rsidRDefault="007F6370" w:rsidP="00DD729B">
      <w:pPr>
        <w:pStyle w:val="ListParagraph"/>
        <w:numPr>
          <w:ilvl w:val="0"/>
          <w:numId w:val="1"/>
        </w:numPr>
      </w:pPr>
      <w:r>
        <w:t xml:space="preserve">Go to the site,  </w:t>
      </w:r>
      <w:hyperlink r:id="rId6" w:history="1">
        <w:r w:rsidRPr="003E6BB5">
          <w:rPr>
            <w:rStyle w:val="Hyperlink"/>
          </w:rPr>
          <w:t>https://egiarps.conservationrebates.com/gmana/home.php</w:t>
        </w:r>
      </w:hyperlink>
    </w:p>
    <w:p w:rsidR="00DD729B" w:rsidRDefault="007F6370" w:rsidP="00DD729B">
      <w:pPr>
        <w:pStyle w:val="ListParagraph"/>
        <w:rPr>
          <w:color w:val="1F497D"/>
        </w:rPr>
      </w:pPr>
      <w:r>
        <w:t xml:space="preserve">User Name: </w:t>
      </w:r>
      <w:hyperlink r:id="rId7" w:history="1">
        <w:r>
          <w:rPr>
            <w:rStyle w:val="Hyperlink"/>
          </w:rPr>
          <w:t>maltorre@egia.org</w:t>
        </w:r>
      </w:hyperlink>
    </w:p>
    <w:p w:rsidR="007F6370" w:rsidRPr="007F6370" w:rsidRDefault="007F6370" w:rsidP="00DD729B">
      <w:pPr>
        <w:pStyle w:val="ListParagraph"/>
      </w:pPr>
      <w:r>
        <w:t xml:space="preserve">PW: </w:t>
      </w:r>
      <w:r>
        <w:rPr>
          <w:color w:val="1F497D"/>
        </w:rPr>
        <w:t>Xt#qa12</w:t>
      </w:r>
    </w:p>
    <w:p w:rsidR="007F6370" w:rsidRDefault="007F6370" w:rsidP="007F6370">
      <w:pPr>
        <w:pStyle w:val="ListParagraph"/>
        <w:numPr>
          <w:ilvl w:val="0"/>
          <w:numId w:val="1"/>
        </w:numPr>
      </w:pPr>
      <w:r>
        <w:t>Select program (in this case it will be Daikin 2017 Financing Buy-Down Program but it does the same thing with all Financing programs.)</w:t>
      </w:r>
    </w:p>
    <w:p w:rsidR="007F6370" w:rsidRDefault="007F6370" w:rsidP="007F6370">
      <w:pPr>
        <w:pStyle w:val="ListParagraph"/>
        <w:numPr>
          <w:ilvl w:val="0"/>
          <w:numId w:val="1"/>
        </w:numPr>
      </w:pPr>
      <w:r>
        <w:t xml:space="preserve">Enter/select claim number to process. </w:t>
      </w:r>
    </w:p>
    <w:p w:rsidR="007F6370" w:rsidRDefault="007F6370" w:rsidP="007F6370">
      <w:pPr>
        <w:pStyle w:val="ListParagraph"/>
        <w:ind w:left="1440"/>
      </w:pPr>
      <w:r>
        <w:t>17-20170308-259783</w:t>
      </w:r>
    </w:p>
    <w:p w:rsidR="007F6370" w:rsidRDefault="007F6370" w:rsidP="007F6370">
      <w:pPr>
        <w:pStyle w:val="ListParagraph"/>
        <w:numPr>
          <w:ilvl w:val="0"/>
          <w:numId w:val="1"/>
        </w:numPr>
      </w:pPr>
      <w:r>
        <w:t xml:space="preserve">Expand the Dealer </w:t>
      </w:r>
      <w:r w:rsidR="004B476D">
        <w:t>Information;</w:t>
      </w:r>
      <w:r>
        <w:t xml:space="preserve"> verify dealer is enrolled in Financing on sales force. Verify if dealer has a PAP or is on DCP. (I also verify this on the excel sheets, The Approved PAPs sheet is on my H-Drive and the DCP is on the Z drive) </w:t>
      </w:r>
      <w:r w:rsidR="004B476D">
        <w:t xml:space="preserve"> Then I close the dealer information on the rebate claim. </w:t>
      </w:r>
    </w:p>
    <w:p w:rsidR="007F6370" w:rsidRDefault="007F6370" w:rsidP="007F6370">
      <w:pPr>
        <w:pStyle w:val="ListParagraph"/>
      </w:pPr>
    </w:p>
    <w:p w:rsidR="004B476D" w:rsidRDefault="007F6370" w:rsidP="004B476D">
      <w:pPr>
        <w:pStyle w:val="ListParagraph"/>
        <w:numPr>
          <w:ilvl w:val="0"/>
          <w:numId w:val="1"/>
        </w:numPr>
      </w:pPr>
      <w:r>
        <w:t xml:space="preserve">Right click on the Upload </w:t>
      </w:r>
      <w:r w:rsidR="00110F98">
        <w:t xml:space="preserve">Documents select Open link in new Tab. </w:t>
      </w:r>
      <w:r>
        <w:t>Then I move the uploaded documents to the right screen to get a split view of the Reb</w:t>
      </w:r>
      <w:r w:rsidR="004B476D">
        <w:t xml:space="preserve">ate &amp; the documents to review. </w:t>
      </w:r>
    </w:p>
    <w:p w:rsidR="004B476D" w:rsidRDefault="004B476D" w:rsidP="004B476D">
      <w:pPr>
        <w:pStyle w:val="ListParagraph"/>
      </w:pPr>
    </w:p>
    <w:p w:rsidR="004B476D" w:rsidRDefault="004B476D" w:rsidP="004B476D">
      <w:pPr>
        <w:pStyle w:val="ListParagraph"/>
        <w:numPr>
          <w:ilvl w:val="0"/>
          <w:numId w:val="1"/>
        </w:numPr>
      </w:pPr>
      <w:r>
        <w:t xml:space="preserve">Expand the </w:t>
      </w:r>
      <w:r w:rsidR="006C65FF">
        <w:t>Installation Information</w:t>
      </w:r>
      <w:r w:rsidR="00110F98">
        <w:t xml:space="preserve"> section</w:t>
      </w:r>
      <w:r>
        <w:t xml:space="preserve">, and the Finance Information on the Application. </w:t>
      </w:r>
    </w:p>
    <w:p w:rsidR="004B476D" w:rsidRDefault="004B476D" w:rsidP="004B476D">
      <w:pPr>
        <w:pStyle w:val="ListParagraph"/>
        <w:numPr>
          <w:ilvl w:val="0"/>
          <w:numId w:val="1"/>
        </w:numPr>
      </w:pPr>
      <w:r>
        <w:t xml:space="preserve">I verify Homeowners first &amp; last name, install address and I make sure the total loan amount requested on the claim does not exceed the Total amount on the Invoice. </w:t>
      </w:r>
    </w:p>
    <w:p w:rsidR="004B476D" w:rsidRDefault="004B476D" w:rsidP="004B476D">
      <w:pPr>
        <w:pStyle w:val="ListParagraph"/>
        <w:numPr>
          <w:ilvl w:val="0"/>
          <w:numId w:val="1"/>
        </w:numPr>
      </w:pPr>
      <w:r>
        <w:t xml:space="preserve">Expand the Product information by selecting the small paper &amp; pencil icon on the bottom left.  </w:t>
      </w:r>
    </w:p>
    <w:p w:rsidR="004B476D" w:rsidRDefault="004B476D" w:rsidP="004B476D">
      <w:pPr>
        <w:pStyle w:val="ListParagraph"/>
        <w:numPr>
          <w:ilvl w:val="1"/>
          <w:numId w:val="1"/>
        </w:numPr>
      </w:pPr>
      <w:r>
        <w:t xml:space="preserve">Verify model , Serial number, (make any corrections if needed) </w:t>
      </w:r>
    </w:p>
    <w:p w:rsidR="004B476D" w:rsidRDefault="004B476D" w:rsidP="004B476D">
      <w:pPr>
        <w:pStyle w:val="ListParagraph"/>
        <w:numPr>
          <w:ilvl w:val="1"/>
          <w:numId w:val="1"/>
        </w:numPr>
      </w:pPr>
      <w:r>
        <w:t xml:space="preserve">Enter purchase price, Purchase date </w:t>
      </w:r>
    </w:p>
    <w:p w:rsidR="004B476D" w:rsidRDefault="004B476D" w:rsidP="004B476D">
      <w:pPr>
        <w:pStyle w:val="ListParagraph"/>
        <w:numPr>
          <w:ilvl w:val="1"/>
          <w:numId w:val="1"/>
        </w:numPr>
      </w:pPr>
      <w:r>
        <w:t xml:space="preserve">Select submit.  </w:t>
      </w:r>
    </w:p>
    <w:p w:rsidR="004B476D" w:rsidRDefault="004B476D" w:rsidP="004B476D">
      <w:pPr>
        <w:pStyle w:val="ListParagraph"/>
        <w:numPr>
          <w:ilvl w:val="1"/>
          <w:numId w:val="1"/>
        </w:numPr>
      </w:pPr>
      <w:r>
        <w:t>NOTE- I use TAB to navigate between sections</w:t>
      </w:r>
    </w:p>
    <w:p w:rsidR="004B476D" w:rsidRDefault="004B476D" w:rsidP="004B476D">
      <w:pPr>
        <w:pStyle w:val="ListParagraph"/>
        <w:numPr>
          <w:ilvl w:val="0"/>
          <w:numId w:val="1"/>
        </w:numPr>
      </w:pPr>
      <w:r>
        <w:t xml:space="preserve">Verify it’s a valid combination between model and serial number (the product will be highlighted in Green) and verify the incentive. EX. If it has a PAP make sure the PAP incentive is correct, if not then double check the incentive populated matches the programs offered incentive. Could be a 2% to a 5% depending on product installed. </w:t>
      </w:r>
    </w:p>
    <w:p w:rsidR="004B476D" w:rsidRDefault="004B476D" w:rsidP="004B476D">
      <w:pPr>
        <w:pStyle w:val="ListParagraph"/>
        <w:ind w:left="1440"/>
      </w:pPr>
      <w:r>
        <w:t xml:space="preserve">In this case dealer has a PAP for a 6%  </w:t>
      </w:r>
    </w:p>
    <w:p w:rsidR="004B476D" w:rsidRDefault="004B476D" w:rsidP="004B476D">
      <w:pPr>
        <w:pStyle w:val="ListParagraph"/>
        <w:numPr>
          <w:ilvl w:val="0"/>
          <w:numId w:val="1"/>
        </w:numPr>
      </w:pPr>
      <w:r>
        <w:t xml:space="preserve">Expand the Finance information. </w:t>
      </w:r>
    </w:p>
    <w:p w:rsidR="006C65FF" w:rsidRDefault="006C65FF" w:rsidP="006C65FF">
      <w:pPr>
        <w:pStyle w:val="ListParagraph"/>
        <w:numPr>
          <w:ilvl w:val="1"/>
          <w:numId w:val="1"/>
        </w:numPr>
      </w:pPr>
      <w:r>
        <w:t xml:space="preserve">Enter Service Provider by selecting from the drop down </w:t>
      </w:r>
      <w:r w:rsidR="004B476D">
        <w:t xml:space="preserve"> (this case </w:t>
      </w:r>
      <w:proofErr w:type="spellStart"/>
      <w:r w:rsidR="004B476D">
        <w:t>Greensky</w:t>
      </w:r>
      <w:proofErr w:type="spellEnd"/>
      <w:r w:rsidR="004B476D">
        <w:t xml:space="preserve">) </w:t>
      </w:r>
    </w:p>
    <w:p w:rsidR="006C65FF" w:rsidRDefault="006C65FF" w:rsidP="006C65FF">
      <w:pPr>
        <w:pStyle w:val="ListParagraph"/>
        <w:numPr>
          <w:ilvl w:val="1"/>
          <w:numId w:val="1"/>
        </w:numPr>
      </w:pPr>
      <w:r>
        <w:t>Open Installation information to verify CX is on Funding proof provided</w:t>
      </w:r>
    </w:p>
    <w:p w:rsidR="006C65FF" w:rsidRDefault="006C65FF" w:rsidP="006C65FF">
      <w:pPr>
        <w:pStyle w:val="ListParagraph"/>
        <w:ind w:left="2160"/>
      </w:pPr>
      <w:r>
        <w:t xml:space="preserve">NOTE- IF its </w:t>
      </w:r>
      <w:proofErr w:type="spellStart"/>
      <w:r>
        <w:t>Greensky</w:t>
      </w:r>
      <w:proofErr w:type="spellEnd"/>
      <w:r>
        <w:t xml:space="preserve">- then I </w:t>
      </w:r>
      <w:proofErr w:type="gramStart"/>
      <w:r w:rsidR="00110F98">
        <w:t>verify</w:t>
      </w:r>
      <w:proofErr w:type="gramEnd"/>
      <w:r w:rsidR="00110F98">
        <w:t xml:space="preserve"> </w:t>
      </w:r>
      <w:r>
        <w:t xml:space="preserve">on our copy of the Daily approval decline Reports excel sheet. I get an email daily from Erin. </w:t>
      </w:r>
      <w:r w:rsidR="00DD729B">
        <w:t xml:space="preserve"> Any other funding type of funding proof is uploaded by the dealer. </w:t>
      </w:r>
    </w:p>
    <w:p w:rsidR="004B476D" w:rsidRDefault="006C65FF" w:rsidP="004B476D">
      <w:pPr>
        <w:pStyle w:val="ListParagraph"/>
        <w:numPr>
          <w:ilvl w:val="1"/>
          <w:numId w:val="1"/>
        </w:numPr>
      </w:pPr>
      <w:r>
        <w:t xml:space="preserve">Enter Finance Plan by selecting from the Drop down </w:t>
      </w:r>
    </w:p>
    <w:p w:rsidR="006C65FF" w:rsidRDefault="006C65FF" w:rsidP="006C65FF">
      <w:pPr>
        <w:pStyle w:val="ListParagraph"/>
        <w:numPr>
          <w:ilvl w:val="0"/>
          <w:numId w:val="1"/>
        </w:numPr>
      </w:pPr>
      <w:r>
        <w:t xml:space="preserve">If anything is needed in the claim I code it </w:t>
      </w:r>
      <w:proofErr w:type="gramStart"/>
      <w:r>
        <w:t>By</w:t>
      </w:r>
      <w:proofErr w:type="gramEnd"/>
      <w:r>
        <w:t xml:space="preserve"> selecting Reject codes. </w:t>
      </w:r>
    </w:p>
    <w:p w:rsidR="006C65FF" w:rsidRDefault="006C65FF" w:rsidP="006C65FF">
      <w:pPr>
        <w:pStyle w:val="ListParagraph"/>
        <w:numPr>
          <w:ilvl w:val="1"/>
          <w:numId w:val="1"/>
        </w:numPr>
      </w:pPr>
      <w:r>
        <w:t xml:space="preserve">Go to the Select Here- and select a code from the drop down </w:t>
      </w:r>
    </w:p>
    <w:p w:rsidR="006C65FF" w:rsidRDefault="00DD729B" w:rsidP="006C65FF">
      <w:pPr>
        <w:pStyle w:val="ListParagraph"/>
        <w:numPr>
          <w:ilvl w:val="1"/>
          <w:numId w:val="1"/>
        </w:numPr>
      </w:pPr>
      <w:r>
        <w:t>G</w:t>
      </w:r>
      <w:r w:rsidR="006C65FF">
        <w:t xml:space="preserve">o to the Comment section- enter a comment </w:t>
      </w:r>
    </w:p>
    <w:p w:rsidR="006C65FF" w:rsidRDefault="006C65FF" w:rsidP="006C65FF">
      <w:pPr>
        <w:pStyle w:val="ListParagraph"/>
        <w:numPr>
          <w:ilvl w:val="1"/>
          <w:numId w:val="1"/>
        </w:numPr>
      </w:pPr>
      <w:r>
        <w:t xml:space="preserve">Select apply code. </w:t>
      </w:r>
    </w:p>
    <w:p w:rsidR="006C65FF" w:rsidRDefault="006C65FF" w:rsidP="006C65FF">
      <w:pPr>
        <w:pStyle w:val="ListParagraph"/>
        <w:ind w:left="1440"/>
      </w:pPr>
      <w:r>
        <w:t xml:space="preserve">NOTE- in this case no additional information is needed so I did not place a code. </w:t>
      </w:r>
    </w:p>
    <w:p w:rsidR="006C65FF" w:rsidRDefault="006C65FF" w:rsidP="006C65FF">
      <w:pPr>
        <w:pStyle w:val="ListParagraph"/>
        <w:ind w:left="1440"/>
      </w:pPr>
    </w:p>
    <w:p w:rsidR="006C65FF" w:rsidRDefault="006C65FF" w:rsidP="006C65FF">
      <w:pPr>
        <w:pStyle w:val="ListParagraph"/>
        <w:numPr>
          <w:ilvl w:val="0"/>
          <w:numId w:val="1"/>
        </w:numPr>
      </w:pPr>
      <w:r>
        <w:t>Enter a comment</w:t>
      </w:r>
      <w:r w:rsidR="00110F98">
        <w:t xml:space="preserve"> on the application</w:t>
      </w:r>
      <w:r>
        <w:t>; indicate if anything is needed in the claim. If not</w:t>
      </w:r>
      <w:r w:rsidR="00110F98">
        <w:t xml:space="preserve">hing is need </w:t>
      </w:r>
      <w:r>
        <w:t xml:space="preserve"> the</w:t>
      </w:r>
      <w:r w:rsidR="00110F98">
        <w:t xml:space="preserve">n </w:t>
      </w:r>
      <w:r>
        <w:t xml:space="preserve">I enter Processed-Approved </w:t>
      </w:r>
    </w:p>
    <w:p w:rsidR="006C65FF" w:rsidRDefault="006C65FF" w:rsidP="006C65FF">
      <w:pPr>
        <w:pStyle w:val="ListParagraph"/>
        <w:numPr>
          <w:ilvl w:val="0"/>
          <w:numId w:val="1"/>
        </w:numPr>
      </w:pPr>
      <w:r>
        <w:t xml:space="preserve">Enter Date Received- Type in the same date as the Postmark date. </w:t>
      </w:r>
    </w:p>
    <w:p w:rsidR="006C65FF" w:rsidRDefault="006C65FF" w:rsidP="006C65FF">
      <w:pPr>
        <w:pStyle w:val="ListParagraph"/>
        <w:numPr>
          <w:ilvl w:val="0"/>
          <w:numId w:val="1"/>
        </w:numPr>
      </w:pPr>
      <w:r>
        <w:t xml:space="preserve">Enter File name- ONLINE </w:t>
      </w:r>
    </w:p>
    <w:p w:rsidR="006C65FF" w:rsidRDefault="006C65FF" w:rsidP="006C65FF">
      <w:pPr>
        <w:pStyle w:val="ListParagraph"/>
        <w:numPr>
          <w:ilvl w:val="0"/>
          <w:numId w:val="1"/>
        </w:numPr>
      </w:pPr>
      <w:r>
        <w:t>Select Submit</w:t>
      </w:r>
    </w:p>
    <w:p w:rsidR="006C65FF" w:rsidRDefault="006C65FF" w:rsidP="006C65FF">
      <w:pPr>
        <w:pStyle w:val="ListParagraph"/>
      </w:pPr>
      <w:r>
        <w:t xml:space="preserve">Then I wait and get the never ending circle for like two minutes. </w:t>
      </w:r>
    </w:p>
    <w:p w:rsidR="00110F98" w:rsidRDefault="00110F98" w:rsidP="00110F98">
      <w:pPr>
        <w:pStyle w:val="ListParagraph"/>
      </w:pPr>
      <w:r>
        <w:tab/>
        <w:t xml:space="preserve">HERE IS USSUALLY WHEN THE ISSUE HAPPENS </w:t>
      </w:r>
    </w:p>
    <w:p w:rsidR="00110F98" w:rsidRDefault="00110F98" w:rsidP="00110F98">
      <w:pPr>
        <w:pStyle w:val="ListParagraph"/>
      </w:pPr>
      <w:r>
        <w:t xml:space="preserve">3 things can happen. </w:t>
      </w:r>
    </w:p>
    <w:p w:rsidR="00110F98" w:rsidRDefault="00110F98" w:rsidP="00110F98">
      <w:pPr>
        <w:pStyle w:val="ListParagraph"/>
        <w:numPr>
          <w:ilvl w:val="0"/>
          <w:numId w:val="2"/>
        </w:numPr>
      </w:pPr>
      <w:r>
        <w:t xml:space="preserve">After the never ending circle everything is fine and the claim is approved. </w:t>
      </w:r>
    </w:p>
    <w:p w:rsidR="00110F98" w:rsidRDefault="00110F98" w:rsidP="00110F98">
      <w:pPr>
        <w:pStyle w:val="ListParagraph"/>
        <w:numPr>
          <w:ilvl w:val="0"/>
          <w:numId w:val="2"/>
        </w:numPr>
      </w:pPr>
      <w:r>
        <w:t>I get two types of error codes,</w:t>
      </w:r>
      <w:r w:rsidR="00DD729B">
        <w:t xml:space="preserve"> one</w:t>
      </w:r>
      <w:r>
        <w:t xml:space="preserve"> says 504 GATE</w:t>
      </w:r>
      <w:r w:rsidR="00F93E0E">
        <w:t xml:space="preserve"> </w:t>
      </w:r>
      <w:r>
        <w:t>W</w:t>
      </w:r>
      <w:r w:rsidR="00F93E0E">
        <w:t>A</w:t>
      </w:r>
      <w:r>
        <w:t>Y TIME OUT</w:t>
      </w:r>
    </w:p>
    <w:p w:rsidR="00F93E0E" w:rsidRDefault="00F93E0E" w:rsidP="00F93E0E">
      <w:pPr>
        <w:pStyle w:val="ListParagraph"/>
        <w:ind w:left="2160"/>
      </w:pPr>
      <w:r>
        <w:t xml:space="preserve">Then I have to close that window and open a new one, log in to Gad </w:t>
      </w:r>
      <w:r w:rsidR="00DD729B">
        <w:t>data</w:t>
      </w:r>
      <w:r>
        <w:t xml:space="preserve">base select program and enter claim number. </w:t>
      </w:r>
      <w:r w:rsidR="00DD729B">
        <w:t>I</w:t>
      </w:r>
      <w:r>
        <w:t xml:space="preserve">f I </w:t>
      </w:r>
      <w:r w:rsidR="00DD729B">
        <w:t>refresh</w:t>
      </w:r>
      <w:r>
        <w:t xml:space="preserve"> it</w:t>
      </w:r>
      <w:r w:rsidR="00DD729B">
        <w:t>,</w:t>
      </w:r>
      <w:r>
        <w:t xml:space="preserve"> I keep getting the same message. </w:t>
      </w:r>
    </w:p>
    <w:p w:rsidR="00F93E0E" w:rsidRDefault="00F93E0E" w:rsidP="00F93E0E">
      <w:pPr>
        <w:pStyle w:val="ListParagraph"/>
        <w:numPr>
          <w:ilvl w:val="0"/>
          <w:numId w:val="2"/>
        </w:numPr>
      </w:pPr>
      <w:r>
        <w:t xml:space="preserve">The other says THIS SITE CANT BE REACHED, I go </w:t>
      </w:r>
      <w:r w:rsidR="00DD729B">
        <w:t>through the same process as step 2</w:t>
      </w:r>
    </w:p>
    <w:p w:rsidR="00F93E0E" w:rsidRPr="00F93E0E" w:rsidRDefault="00F93E0E" w:rsidP="00DD729B">
      <w:pPr>
        <w:pStyle w:val="ListParagraph"/>
        <w:numPr>
          <w:ilvl w:val="0"/>
          <w:numId w:val="2"/>
        </w:numPr>
        <w:autoSpaceDE w:val="0"/>
        <w:autoSpaceDN w:val="0"/>
        <w:rPr>
          <w:rStyle w:val="Hyperlink"/>
          <w:color w:val="auto"/>
          <w:u w:val="none"/>
        </w:rPr>
      </w:pPr>
      <w:r>
        <w:t xml:space="preserve">The last thing that can happen is I get the claim back up. This time it has an automatic SE code- Serial Number Does Not exist, I Verify the model and serial number combination on Goodman site. </w:t>
      </w:r>
      <w:hyperlink r:id="rId8" w:history="1">
        <w:r w:rsidRPr="00F93E0E">
          <w:rPr>
            <w:rStyle w:val="Hyperlink"/>
            <w:color w:val="0000FF"/>
          </w:rPr>
          <w:t>http://securenet.goodmanmfg.com/</w:t>
        </w:r>
      </w:hyperlink>
      <w:r>
        <w:rPr>
          <w:rStyle w:val="Hyperlink"/>
          <w:color w:val="0000FF"/>
        </w:rPr>
        <w:t xml:space="preserve"> </w:t>
      </w:r>
    </w:p>
    <w:p w:rsidR="00DD729B" w:rsidRDefault="00F93E0E" w:rsidP="00F93E0E">
      <w:pPr>
        <w:pStyle w:val="ListParagraph"/>
        <w:autoSpaceDE w:val="0"/>
        <w:autoSpaceDN w:val="0"/>
        <w:ind w:left="2520"/>
        <w:rPr>
          <w:rStyle w:val="Hyperlink"/>
          <w:color w:val="auto"/>
          <w:u w:val="none"/>
        </w:rPr>
      </w:pPr>
      <w:r w:rsidRPr="00F93E0E">
        <w:rPr>
          <w:rStyle w:val="Hyperlink"/>
          <w:color w:val="auto"/>
          <w:u w:val="none"/>
        </w:rPr>
        <w:t>User:</w:t>
      </w:r>
      <w:r>
        <w:rPr>
          <w:rStyle w:val="Hyperlink"/>
          <w:color w:val="auto"/>
          <w:u w:val="none"/>
        </w:rPr>
        <w:t xml:space="preserve"> </w:t>
      </w:r>
      <w:proofErr w:type="spellStart"/>
      <w:proofErr w:type="gramStart"/>
      <w:r w:rsidRPr="00F93E0E">
        <w:rPr>
          <w:rStyle w:val="Hyperlink"/>
          <w:color w:val="auto"/>
          <w:u w:val="none"/>
        </w:rPr>
        <w:t>goodman</w:t>
      </w:r>
      <w:proofErr w:type="spellEnd"/>
      <w:r w:rsidRPr="00F93E0E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 xml:space="preserve"> </w:t>
      </w:r>
      <w:r w:rsidRPr="00F93E0E">
        <w:rPr>
          <w:rStyle w:val="Hyperlink"/>
          <w:color w:val="auto"/>
          <w:u w:val="none"/>
        </w:rPr>
        <w:t>PW</w:t>
      </w:r>
      <w:proofErr w:type="gramEnd"/>
      <w:r w:rsidRPr="00F93E0E">
        <w:rPr>
          <w:rStyle w:val="Hyperlink"/>
          <w:color w:val="auto"/>
          <w:u w:val="none"/>
        </w:rPr>
        <w:t>:</w:t>
      </w:r>
      <w:r>
        <w:rPr>
          <w:rStyle w:val="Hyperlink"/>
          <w:color w:val="auto"/>
          <w:u w:val="none"/>
        </w:rPr>
        <w:t xml:space="preserve"> </w:t>
      </w:r>
      <w:r w:rsidRPr="00F93E0E">
        <w:rPr>
          <w:rStyle w:val="Hyperlink"/>
          <w:color w:val="auto"/>
          <w:u w:val="none"/>
        </w:rPr>
        <w:t xml:space="preserve">dealer </w:t>
      </w:r>
      <w:r>
        <w:rPr>
          <w:rStyle w:val="Hyperlink"/>
          <w:color w:val="auto"/>
          <w:u w:val="none"/>
        </w:rPr>
        <w:t xml:space="preserve"> </w:t>
      </w:r>
    </w:p>
    <w:p w:rsidR="00F93E0E" w:rsidRPr="00F93E0E" w:rsidRDefault="00DD729B" w:rsidP="00F93E0E">
      <w:pPr>
        <w:pStyle w:val="ListParagraph"/>
        <w:autoSpaceDE w:val="0"/>
        <w:autoSpaceDN w:val="0"/>
        <w:ind w:left="2520"/>
      </w:pPr>
      <w:r>
        <w:rPr>
          <w:rStyle w:val="Hyperlink"/>
          <w:color w:val="auto"/>
          <w:u w:val="none"/>
        </w:rPr>
        <w:t xml:space="preserve"> </w:t>
      </w:r>
      <w:proofErr w:type="gramStart"/>
      <w:r>
        <w:rPr>
          <w:rStyle w:val="Hyperlink"/>
          <w:color w:val="auto"/>
          <w:u w:val="none"/>
        </w:rPr>
        <w:t>verify</w:t>
      </w:r>
      <w:proofErr w:type="gramEnd"/>
      <w:r>
        <w:rPr>
          <w:rStyle w:val="Hyperlink"/>
          <w:color w:val="auto"/>
          <w:u w:val="none"/>
        </w:rPr>
        <w:t xml:space="preserve"> it’s a </w:t>
      </w:r>
      <w:r w:rsidR="00F93E0E">
        <w:rPr>
          <w:rStyle w:val="Hyperlink"/>
          <w:color w:val="auto"/>
          <w:u w:val="none"/>
        </w:rPr>
        <w:t xml:space="preserve">valid combination. </w:t>
      </w:r>
    </w:p>
    <w:p w:rsidR="00F93E0E" w:rsidRDefault="00F93E0E" w:rsidP="00F93E0E">
      <w:pPr>
        <w:pStyle w:val="ListParagraph"/>
        <w:numPr>
          <w:ilvl w:val="0"/>
          <w:numId w:val="2"/>
        </w:numPr>
      </w:pPr>
      <w:r>
        <w:t xml:space="preserve">It </w:t>
      </w:r>
      <w:r w:rsidR="00DD729B">
        <w:t>always c</w:t>
      </w:r>
      <w:r>
        <w:t>omes b</w:t>
      </w:r>
      <w:r w:rsidR="00DD729B">
        <w:t xml:space="preserve">ack Valid </w:t>
      </w:r>
      <w:r>
        <w:t xml:space="preserve">Then I select </w:t>
      </w:r>
      <w:r w:rsidR="00DD729B">
        <w:t>Reject</w:t>
      </w:r>
      <w:r>
        <w:t xml:space="preserve"> codes on the Application. Go to the SE code and check off the override square. Close the POP up window.  Go back to the claim Enter a comment (usually is a period) then submit the claim </w:t>
      </w:r>
    </w:p>
    <w:p w:rsidR="00F93E0E" w:rsidRDefault="00F93E0E" w:rsidP="00F93E0E">
      <w:pPr>
        <w:pStyle w:val="ListParagraph"/>
        <w:numPr>
          <w:ilvl w:val="0"/>
          <w:numId w:val="2"/>
        </w:numPr>
      </w:pPr>
      <w:r>
        <w:t xml:space="preserve">I get the never ending circle again, then </w:t>
      </w:r>
      <w:proofErr w:type="gramStart"/>
      <w:r>
        <w:t>It</w:t>
      </w:r>
      <w:proofErr w:type="gramEnd"/>
      <w:r>
        <w:t xml:space="preserve"> either comes back as approved, or request info depending on </w:t>
      </w:r>
      <w:r w:rsidR="00DD729B">
        <w:t>what’s</w:t>
      </w:r>
      <w:r>
        <w:t xml:space="preserve"> needed on the claim</w:t>
      </w:r>
      <w:r w:rsidR="00DD729B">
        <w:t xml:space="preserve"> or one of the Error message listed above</w:t>
      </w:r>
      <w:r>
        <w:t xml:space="preserve">. </w:t>
      </w:r>
    </w:p>
    <w:p w:rsidR="00DD729B" w:rsidRDefault="003B70F4" w:rsidP="00DD729B">
      <w:pPr>
        <w:pStyle w:val="ListParagraph"/>
        <w:ind w:left="1800"/>
      </w:pPr>
      <w:r>
        <w:t>*</w:t>
      </w:r>
      <w:r w:rsidR="00DD729B">
        <w:t xml:space="preserve">NOTE- I have noticed the SE code tends to come up when a dealer has some kind of a PAP and they are </w:t>
      </w:r>
      <w:proofErr w:type="gramStart"/>
      <w:r w:rsidR="00DD729B">
        <w:t>applying  for</w:t>
      </w:r>
      <w:proofErr w:type="gramEnd"/>
      <w:r w:rsidR="00DD729B">
        <w:t xml:space="preserve"> a model not listed on the QPL but </w:t>
      </w:r>
      <w:proofErr w:type="spellStart"/>
      <w:r w:rsidR="00DD729B">
        <w:t>its</w:t>
      </w:r>
      <w:proofErr w:type="spellEnd"/>
      <w:r w:rsidR="00DD729B">
        <w:t xml:space="preserve"> part of the dealers PAP </w:t>
      </w:r>
    </w:p>
    <w:p w:rsidR="00F93E0E" w:rsidRDefault="00F93E0E" w:rsidP="00F93E0E">
      <w:pPr>
        <w:pStyle w:val="ListParagraph"/>
        <w:ind w:left="1800"/>
      </w:pPr>
      <w:r>
        <w:t xml:space="preserve"> </w:t>
      </w:r>
    </w:p>
    <w:p w:rsidR="006C65FF" w:rsidRDefault="006C65FF" w:rsidP="006C65FF">
      <w:pPr>
        <w:pStyle w:val="ListParagraph"/>
        <w:numPr>
          <w:ilvl w:val="0"/>
          <w:numId w:val="1"/>
        </w:numPr>
      </w:pPr>
      <w:r>
        <w:t xml:space="preserve">Then I Verify </w:t>
      </w:r>
      <w:r w:rsidR="00110F98">
        <w:t xml:space="preserve"> Review status= Approved (or request info if anything is needed) </w:t>
      </w:r>
    </w:p>
    <w:p w:rsidR="00110F98" w:rsidRDefault="00110F98" w:rsidP="00110F98">
      <w:pPr>
        <w:pStyle w:val="ListParagraph"/>
      </w:pPr>
      <w:r>
        <w:t xml:space="preserve">Rebate Status= Release (or Hold if anything is needed) File= Online, Expand Finance Information and verify the rebate is calculated at the correct incentive amount  </w:t>
      </w:r>
    </w:p>
    <w:p w:rsidR="00110F98" w:rsidRDefault="00110F98" w:rsidP="00110F98">
      <w:pPr>
        <w:pStyle w:val="ListParagraph"/>
        <w:numPr>
          <w:ilvl w:val="0"/>
          <w:numId w:val="1"/>
        </w:numPr>
      </w:pPr>
      <w:r>
        <w:t xml:space="preserve">If all is correct then I select Upload Docs. </w:t>
      </w:r>
    </w:p>
    <w:p w:rsidR="00110F98" w:rsidRDefault="00110F98" w:rsidP="00110F98">
      <w:pPr>
        <w:pStyle w:val="ListParagraph"/>
        <w:numPr>
          <w:ilvl w:val="1"/>
          <w:numId w:val="1"/>
        </w:numPr>
      </w:pPr>
      <w:r>
        <w:t xml:space="preserve">Check off all documents uploaded. </w:t>
      </w:r>
    </w:p>
    <w:p w:rsidR="00110F98" w:rsidRDefault="00110F98" w:rsidP="00110F98">
      <w:pPr>
        <w:pStyle w:val="ListParagraph"/>
        <w:numPr>
          <w:ilvl w:val="0"/>
          <w:numId w:val="1"/>
        </w:numPr>
      </w:pPr>
      <w:r>
        <w:t xml:space="preserve">Then I’m done with </w:t>
      </w:r>
      <w:r w:rsidR="003B70F4">
        <w:t xml:space="preserve">this claim and I enter a new claim number. </w:t>
      </w:r>
    </w:p>
    <w:p w:rsidR="00110F98" w:rsidRDefault="00110F98" w:rsidP="00110F98">
      <w:pPr>
        <w:pStyle w:val="ListParagraph"/>
      </w:pPr>
    </w:p>
    <w:sectPr w:rsidR="00110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E5049"/>
    <w:multiLevelType w:val="hybridMultilevel"/>
    <w:tmpl w:val="B6FA1120"/>
    <w:lvl w:ilvl="0" w:tplc="632C07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32C5AFC"/>
    <w:multiLevelType w:val="hybridMultilevel"/>
    <w:tmpl w:val="B51C6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70"/>
    <w:rsid w:val="00110F98"/>
    <w:rsid w:val="00372251"/>
    <w:rsid w:val="003B70F4"/>
    <w:rsid w:val="004B476D"/>
    <w:rsid w:val="006C65FF"/>
    <w:rsid w:val="007F6370"/>
    <w:rsid w:val="00DD729B"/>
    <w:rsid w:val="00F9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3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3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3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urenet.goodmanmfg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ltorre@eg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iarps.conservationrebates.com/gmana/home.ph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Alatorre</dc:creator>
  <cp:lastModifiedBy>Maria Alatorre</cp:lastModifiedBy>
  <cp:revision>1</cp:revision>
  <dcterms:created xsi:type="dcterms:W3CDTF">2017-03-21T17:36:00Z</dcterms:created>
  <dcterms:modified xsi:type="dcterms:W3CDTF">2017-03-21T18:53:00Z</dcterms:modified>
</cp:coreProperties>
</file>