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9FF5D" w14:textId="4369B998" w:rsidR="00A81B76" w:rsidRDefault="00100083">
      <w:r>
        <w:t>GDI – How to Update Batch to Paid</w:t>
      </w:r>
    </w:p>
    <w:p w14:paraId="2DB6D16D" w14:textId="4BED64DD" w:rsidR="00100083" w:rsidRDefault="00100083" w:rsidP="00100083">
      <w:pPr>
        <w:pStyle w:val="ListParagraph"/>
        <w:numPr>
          <w:ilvl w:val="0"/>
          <w:numId w:val="1"/>
        </w:numPr>
      </w:pPr>
      <w:r>
        <w:t xml:space="preserve">Login to the GDI Portal </w:t>
      </w:r>
      <w:hyperlink r:id="rId5" w:history="1">
        <w:r w:rsidRPr="00F646EF">
          <w:rPr>
            <w:rStyle w:val="Hyperlink"/>
          </w:rPr>
          <w:t>https://gdiincentives.egia.org/sce/rps</w:t>
        </w:r>
      </w:hyperlink>
    </w:p>
    <w:p w14:paraId="1FD80980" w14:textId="77777777" w:rsidR="00100083" w:rsidRDefault="00100083" w:rsidP="00100083">
      <w:pPr>
        <w:pStyle w:val="ListParagraph"/>
        <w:numPr>
          <w:ilvl w:val="0"/>
          <w:numId w:val="1"/>
        </w:numPr>
      </w:pPr>
      <w:r>
        <w:t>On the Home page click Reports, then Check ACH Reports</w:t>
      </w:r>
    </w:p>
    <w:p w14:paraId="2D6C66C2" w14:textId="2ADD4466" w:rsidR="00100083" w:rsidRDefault="00100083" w:rsidP="00100083">
      <w:pPr>
        <w:pStyle w:val="ListParagraph"/>
      </w:pPr>
      <w:r w:rsidRPr="00100083">
        <w:drawing>
          <wp:inline distT="0" distB="0" distL="0" distR="0" wp14:anchorId="0595D639" wp14:editId="04975056">
            <wp:extent cx="5943600" cy="838200"/>
            <wp:effectExtent l="0" t="0" r="0" b="0"/>
            <wp:docPr id="1271578507" name="Picture 1"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578507" name="Picture 1" descr="A white background with blue text&#10;&#10;Description automatically generated"/>
                    <pic:cNvPicPr/>
                  </pic:nvPicPr>
                  <pic:blipFill>
                    <a:blip r:embed="rId6"/>
                    <a:stretch>
                      <a:fillRect/>
                    </a:stretch>
                  </pic:blipFill>
                  <pic:spPr>
                    <a:xfrm>
                      <a:off x="0" y="0"/>
                      <a:ext cx="5943600" cy="838200"/>
                    </a:xfrm>
                    <a:prstGeom prst="rect">
                      <a:avLst/>
                    </a:prstGeom>
                  </pic:spPr>
                </pic:pic>
              </a:graphicData>
            </a:graphic>
          </wp:inline>
        </w:drawing>
      </w:r>
    </w:p>
    <w:p w14:paraId="3BFC5933" w14:textId="4085A7D0" w:rsidR="00100083" w:rsidRDefault="00100083" w:rsidP="00100083">
      <w:pPr>
        <w:pStyle w:val="ListParagraph"/>
        <w:numPr>
          <w:ilvl w:val="0"/>
          <w:numId w:val="1"/>
        </w:numPr>
      </w:pPr>
      <w:r>
        <w:t>You will be asked to select the Program name from the Contracts list.</w:t>
      </w:r>
    </w:p>
    <w:p w14:paraId="434D5338" w14:textId="44E0DB1D" w:rsidR="00100083" w:rsidRDefault="00100083" w:rsidP="00100083">
      <w:pPr>
        <w:pStyle w:val="ListParagraph"/>
      </w:pPr>
      <w:r w:rsidRPr="00100083">
        <w:drawing>
          <wp:inline distT="0" distB="0" distL="0" distR="0" wp14:anchorId="0142BCBC" wp14:editId="5CB595D7">
            <wp:extent cx="4714875" cy="1790242"/>
            <wp:effectExtent l="0" t="0" r="0" b="635"/>
            <wp:docPr id="631424355" name="Picture 1" descr="A screenshot of a contact 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424355" name="Picture 1" descr="A screenshot of a contact us&#10;&#10;Description automatically generated"/>
                    <pic:cNvPicPr/>
                  </pic:nvPicPr>
                  <pic:blipFill>
                    <a:blip r:embed="rId7"/>
                    <a:stretch>
                      <a:fillRect/>
                    </a:stretch>
                  </pic:blipFill>
                  <pic:spPr>
                    <a:xfrm>
                      <a:off x="0" y="0"/>
                      <a:ext cx="4724004" cy="1793708"/>
                    </a:xfrm>
                    <a:prstGeom prst="rect">
                      <a:avLst/>
                    </a:prstGeom>
                  </pic:spPr>
                </pic:pic>
              </a:graphicData>
            </a:graphic>
          </wp:inline>
        </w:drawing>
      </w:r>
    </w:p>
    <w:p w14:paraId="114F3203" w14:textId="77C0E58F" w:rsidR="00100083" w:rsidRDefault="00100083" w:rsidP="00100083">
      <w:pPr>
        <w:pStyle w:val="ListParagraph"/>
        <w:numPr>
          <w:ilvl w:val="0"/>
          <w:numId w:val="1"/>
        </w:numPr>
      </w:pPr>
      <w:r>
        <w:t xml:space="preserve">After selecting the </w:t>
      </w:r>
      <w:proofErr w:type="gramStart"/>
      <w:r>
        <w:t>Program</w:t>
      </w:r>
      <w:proofErr w:type="gramEnd"/>
      <w:r>
        <w:t xml:space="preserve"> you will select the Batch # you are paying from the dropdown.</w:t>
      </w:r>
    </w:p>
    <w:p w14:paraId="59C8D56B" w14:textId="4D304FE6" w:rsidR="00100083" w:rsidRDefault="00100083" w:rsidP="00100083">
      <w:pPr>
        <w:pStyle w:val="ListParagraph"/>
        <w:numPr>
          <w:ilvl w:val="0"/>
          <w:numId w:val="1"/>
        </w:numPr>
      </w:pPr>
      <w:r>
        <w:t>Select the Payment Date from the calendar.</w:t>
      </w:r>
    </w:p>
    <w:p w14:paraId="375FAAB1" w14:textId="1946E71A" w:rsidR="00100083" w:rsidRDefault="00100083" w:rsidP="00100083">
      <w:pPr>
        <w:pStyle w:val="ListParagraph"/>
        <w:numPr>
          <w:ilvl w:val="0"/>
          <w:numId w:val="1"/>
        </w:numPr>
      </w:pPr>
      <w:r>
        <w:t>Click Save.</w:t>
      </w:r>
    </w:p>
    <w:p w14:paraId="70FAE688" w14:textId="0D600D2D" w:rsidR="00100083" w:rsidRDefault="00100083" w:rsidP="00100083">
      <w:pPr>
        <w:pStyle w:val="ListParagraph"/>
      </w:pPr>
      <w:r w:rsidRPr="00100083">
        <w:drawing>
          <wp:inline distT="0" distB="0" distL="0" distR="0" wp14:anchorId="38E622E2" wp14:editId="7CC1DCB7">
            <wp:extent cx="5943600" cy="2018665"/>
            <wp:effectExtent l="0" t="0" r="0" b="635"/>
            <wp:docPr id="1980342400"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342400" name="Picture 1" descr="A screenshot of a computer screen&#10;&#10;Description automatically generated"/>
                    <pic:cNvPicPr/>
                  </pic:nvPicPr>
                  <pic:blipFill>
                    <a:blip r:embed="rId8"/>
                    <a:stretch>
                      <a:fillRect/>
                    </a:stretch>
                  </pic:blipFill>
                  <pic:spPr>
                    <a:xfrm>
                      <a:off x="0" y="0"/>
                      <a:ext cx="5943600" cy="2018665"/>
                    </a:xfrm>
                    <a:prstGeom prst="rect">
                      <a:avLst/>
                    </a:prstGeom>
                  </pic:spPr>
                </pic:pic>
              </a:graphicData>
            </a:graphic>
          </wp:inline>
        </w:drawing>
      </w:r>
    </w:p>
    <w:p w14:paraId="2B206406" w14:textId="75F60D11" w:rsidR="00100083" w:rsidRDefault="00100083" w:rsidP="00100083">
      <w:pPr>
        <w:pStyle w:val="ListParagraph"/>
        <w:numPr>
          <w:ilvl w:val="0"/>
          <w:numId w:val="1"/>
        </w:numPr>
      </w:pPr>
      <w:r>
        <w:t>When save, there is a message at the bottom of the page that lists out the number of rebates that were updated. You are done. If you have other batch payment, go back to step 3.</w:t>
      </w:r>
    </w:p>
    <w:sectPr w:rsidR="001000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6A5EF7"/>
    <w:multiLevelType w:val="hybridMultilevel"/>
    <w:tmpl w:val="9ADA4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557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83"/>
    <w:rsid w:val="00100083"/>
    <w:rsid w:val="007A70E2"/>
    <w:rsid w:val="00A81B76"/>
    <w:rsid w:val="00F85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1C52"/>
  <w15:chartTrackingRefBased/>
  <w15:docId w15:val="{2925F4B2-506E-48E8-9005-6EA0CDCA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083"/>
    <w:pPr>
      <w:ind w:left="720"/>
      <w:contextualSpacing/>
    </w:pPr>
  </w:style>
  <w:style w:type="character" w:styleId="Hyperlink">
    <w:name w:val="Hyperlink"/>
    <w:basedOn w:val="DefaultParagraphFont"/>
    <w:uiPriority w:val="99"/>
    <w:unhideWhenUsed/>
    <w:rsid w:val="00100083"/>
    <w:rPr>
      <w:color w:val="0563C1" w:themeColor="hyperlink"/>
      <w:u w:val="single"/>
    </w:rPr>
  </w:style>
  <w:style w:type="character" w:styleId="UnresolvedMention">
    <w:name w:val="Unresolved Mention"/>
    <w:basedOn w:val="DefaultParagraphFont"/>
    <w:uiPriority w:val="99"/>
    <w:semiHidden/>
    <w:unhideWhenUsed/>
    <w:rsid w:val="00100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gdiincentives.egia.org/sce/rp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Valadez</dc:creator>
  <cp:keywords/>
  <dc:description/>
  <cp:lastModifiedBy>Jose Valadez</cp:lastModifiedBy>
  <cp:revision>1</cp:revision>
  <dcterms:created xsi:type="dcterms:W3CDTF">2023-12-08T20:43:00Z</dcterms:created>
  <dcterms:modified xsi:type="dcterms:W3CDTF">2023-12-08T20:50:00Z</dcterms:modified>
</cp:coreProperties>
</file>