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394E" w14:textId="5FDF5F72" w:rsidR="0070337A" w:rsidRDefault="0026504B" w:rsidP="0026504B">
      <w:pPr>
        <w:pStyle w:val="Title"/>
      </w:pPr>
      <w:bookmarkStart w:id="0" w:name="_Hlk191320178"/>
      <w:r w:rsidRPr="0026504B">
        <w:t>KnowB4 Security Awareness Training</w:t>
      </w:r>
    </w:p>
    <w:p w14:paraId="667CEAF7" w14:textId="77777777" w:rsidR="0026504B" w:rsidRPr="0026504B" w:rsidRDefault="0026504B" w:rsidP="0026504B"/>
    <w:p w14:paraId="64225AFD" w14:textId="77777777" w:rsidR="0070337A" w:rsidRDefault="0070337A" w:rsidP="0070337A">
      <w:pPr>
        <w:pStyle w:val="NormalWeb"/>
        <w:shd w:val="clear" w:color="auto" w:fill="FFFFFF"/>
        <w:spacing w:before="0" w:beforeAutospacing="0" w:after="0" w:afterAutospacing="0"/>
        <w:rPr>
          <w:rFonts w:ascii="Open Sans" w:hAnsi="Open Sans" w:cs="Open Sans"/>
          <w:color w:val="2C2C2C"/>
        </w:rPr>
      </w:pPr>
      <w:r>
        <w:rPr>
          <w:rFonts w:ascii="Open Sans" w:hAnsi="Open Sans" w:cs="Open Sans"/>
          <w:color w:val="2C2C2C"/>
        </w:rPr>
        <w:t xml:space="preserve">By now, you have received an email inviting you to take KnowBe4’s security awareness training. </w:t>
      </w:r>
    </w:p>
    <w:p w14:paraId="150987E3" w14:textId="77777777" w:rsidR="0070337A" w:rsidRDefault="0070337A" w:rsidP="0070337A">
      <w:pPr>
        <w:pStyle w:val="NormalWeb"/>
        <w:shd w:val="clear" w:color="auto" w:fill="FFFFFF"/>
        <w:spacing w:before="0" w:beforeAutospacing="0" w:after="0" w:afterAutospacing="0"/>
        <w:rPr>
          <w:rFonts w:ascii="Open Sans" w:hAnsi="Open Sans" w:cs="Open Sans"/>
          <w:color w:val="2C2C2C"/>
        </w:rPr>
      </w:pPr>
    </w:p>
    <w:p w14:paraId="29AEB920" w14:textId="77777777" w:rsidR="0070337A" w:rsidRDefault="0070337A" w:rsidP="0070337A">
      <w:pPr>
        <w:pStyle w:val="NormalWeb"/>
        <w:shd w:val="clear" w:color="auto" w:fill="FFFFFF"/>
        <w:spacing w:before="0" w:beforeAutospacing="0" w:after="0" w:afterAutospacing="0"/>
        <w:rPr>
          <w:rFonts w:ascii="Open Sans" w:hAnsi="Open Sans" w:cs="Open Sans"/>
          <w:color w:val="2C2C2C"/>
        </w:rPr>
      </w:pPr>
      <w:r>
        <w:rPr>
          <w:rFonts w:ascii="Open Sans" w:hAnsi="Open Sans" w:cs="Open Sans"/>
          <w:color w:val="2C2C2C"/>
        </w:rPr>
        <w:t xml:space="preserve">Or better yet, yesterday, we all received an email with the subject line </w:t>
      </w:r>
      <w:r>
        <w:rPr>
          <w:rFonts w:ascii="Open Sans" w:hAnsi="Open Sans" w:cs="Open Sans"/>
          <w:b/>
          <w:bCs/>
          <w:i/>
          <w:iCs/>
          <w:color w:val="2C2C2C"/>
        </w:rPr>
        <w:t>“You’ve been enrolled in training”</w:t>
      </w:r>
      <w:r>
        <w:rPr>
          <w:rFonts w:ascii="Open Sans" w:hAnsi="Open Sans" w:cs="Open Sans"/>
          <w:color w:val="2C2C2C"/>
        </w:rPr>
        <w:t xml:space="preserve">. </w:t>
      </w:r>
    </w:p>
    <w:p w14:paraId="320935DE" w14:textId="77777777" w:rsidR="0070337A" w:rsidRDefault="0070337A"/>
    <w:p w14:paraId="6FF5BB04" w14:textId="77777777" w:rsidR="0070337A" w:rsidRDefault="0070337A"/>
    <w:p w14:paraId="7A836C24" w14:textId="2014F91B" w:rsidR="000C5080" w:rsidRDefault="000C5080">
      <w:r w:rsidRPr="000C5080">
        <w:drawing>
          <wp:inline distT="0" distB="0" distL="0" distR="0" wp14:anchorId="52E9E41D" wp14:editId="33727DD0">
            <wp:extent cx="3003550" cy="1604460"/>
            <wp:effectExtent l="0" t="0" r="6350" b="0"/>
            <wp:docPr id="17959676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67637" name="Picture 1" descr="A screenshot of a computer&#10;&#10;AI-generated content may be incorrect."/>
                    <pic:cNvPicPr/>
                  </pic:nvPicPr>
                  <pic:blipFill>
                    <a:blip r:embed="rId4"/>
                    <a:stretch>
                      <a:fillRect/>
                    </a:stretch>
                  </pic:blipFill>
                  <pic:spPr>
                    <a:xfrm>
                      <a:off x="0" y="0"/>
                      <a:ext cx="3041512" cy="1624739"/>
                    </a:xfrm>
                    <a:prstGeom prst="rect">
                      <a:avLst/>
                    </a:prstGeom>
                  </pic:spPr>
                </pic:pic>
              </a:graphicData>
            </a:graphic>
          </wp:inline>
        </w:drawing>
      </w:r>
    </w:p>
    <w:p w14:paraId="7170A1AF" w14:textId="77777777" w:rsidR="0070337A" w:rsidRDefault="0070337A" w:rsidP="0070337A">
      <w:pPr>
        <w:pStyle w:val="NormalWeb"/>
        <w:shd w:val="clear" w:color="auto" w:fill="FFFFFF"/>
        <w:spacing w:before="0" w:beforeAutospacing="0" w:after="0" w:afterAutospacing="0"/>
        <w:rPr>
          <w:rFonts w:ascii="Open Sans" w:hAnsi="Open Sans" w:cs="Open Sans"/>
          <w:color w:val="2C2C2C"/>
        </w:rPr>
      </w:pPr>
      <w:r>
        <w:rPr>
          <w:rFonts w:ascii="Open Sans" w:hAnsi="Open Sans" w:cs="Open Sans"/>
          <w:color w:val="2C2C2C"/>
        </w:rPr>
        <w:t>Thank you to those that alerted us to the thought that it was a phishing scam. However, it is in fact, a legitimate email.</w:t>
      </w:r>
    </w:p>
    <w:p w14:paraId="44542CFC" w14:textId="77777777" w:rsidR="0070337A" w:rsidRDefault="0070337A" w:rsidP="0070337A">
      <w:pPr>
        <w:pStyle w:val="NormalWeb"/>
        <w:shd w:val="clear" w:color="auto" w:fill="FFFFFF"/>
        <w:spacing w:before="0" w:beforeAutospacing="0" w:after="0" w:afterAutospacing="0"/>
        <w:rPr>
          <w:rFonts w:ascii="Open Sans" w:hAnsi="Open Sans" w:cs="Open Sans"/>
          <w:color w:val="2C2C2C"/>
        </w:rPr>
      </w:pPr>
    </w:p>
    <w:p w14:paraId="37B56EBD" w14:textId="77777777" w:rsidR="0070337A" w:rsidRDefault="0070337A" w:rsidP="0070337A">
      <w:pPr>
        <w:pStyle w:val="NormalWeb"/>
        <w:shd w:val="clear" w:color="auto" w:fill="FFFFFF"/>
        <w:spacing w:before="0" w:beforeAutospacing="0" w:after="0" w:afterAutospacing="0"/>
        <w:rPr>
          <w:rFonts w:ascii="Open Sans" w:hAnsi="Open Sans" w:cs="Open Sans"/>
          <w:color w:val="2C2C2C"/>
        </w:rPr>
      </w:pPr>
      <w:r>
        <w:rPr>
          <w:rFonts w:ascii="Open Sans" w:hAnsi="Open Sans" w:cs="Open Sans"/>
          <w:color w:val="2C2C2C"/>
        </w:rPr>
        <w:t>You may be aware that we recently ran a simulated phishing test. The purpose of this test was to determine how our organization would react if a real phishing attack were to occur. The percentage of users who clicked the link in this simulated attack was </w:t>
      </w:r>
      <w:r>
        <w:rPr>
          <w:rStyle w:val="Strong"/>
          <w:rFonts w:ascii="Open Sans" w:eastAsiaTheme="majorEastAsia" w:hAnsi="Open Sans" w:cs="Open Sans"/>
          <w:color w:val="2C2C2C"/>
        </w:rPr>
        <w:t>8.45</w:t>
      </w:r>
      <w:r>
        <w:rPr>
          <w:rFonts w:ascii="Open Sans" w:hAnsi="Open Sans" w:cs="Open Sans"/>
          <w:b/>
          <w:bCs/>
          <w:color w:val="2C2C2C"/>
        </w:rPr>
        <w:t>%</w:t>
      </w:r>
      <w:r>
        <w:rPr>
          <w:rFonts w:ascii="Open Sans" w:hAnsi="Open Sans" w:cs="Open Sans"/>
          <w:color w:val="2C2C2C"/>
        </w:rPr>
        <w:t>.</w:t>
      </w:r>
    </w:p>
    <w:p w14:paraId="78009547" w14:textId="77777777" w:rsidR="000C5080" w:rsidRDefault="000C5080"/>
    <w:p w14:paraId="1F64D0DF" w14:textId="79ADB6BA" w:rsidR="0070337A" w:rsidRDefault="000C5080">
      <w:r w:rsidRPr="000C5080">
        <w:lastRenderedPageBreak/>
        <w:drawing>
          <wp:inline distT="0" distB="0" distL="0" distR="0" wp14:anchorId="11144C67" wp14:editId="73EB3746">
            <wp:extent cx="5943600" cy="2625725"/>
            <wp:effectExtent l="0" t="0" r="0" b="3175"/>
            <wp:docPr id="72668313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83135" name="Picture 1" descr="A screenshot of a computer&#10;&#10;AI-generated content may be incorrect."/>
                    <pic:cNvPicPr/>
                  </pic:nvPicPr>
                  <pic:blipFill>
                    <a:blip r:embed="rId5"/>
                    <a:stretch>
                      <a:fillRect/>
                    </a:stretch>
                  </pic:blipFill>
                  <pic:spPr>
                    <a:xfrm>
                      <a:off x="0" y="0"/>
                      <a:ext cx="5943600" cy="2625725"/>
                    </a:xfrm>
                    <a:prstGeom prst="rect">
                      <a:avLst/>
                    </a:prstGeom>
                  </pic:spPr>
                </pic:pic>
              </a:graphicData>
            </a:graphic>
          </wp:inline>
        </w:drawing>
      </w:r>
    </w:p>
    <w:p w14:paraId="33AF9FA0" w14:textId="77777777" w:rsidR="00E0045C" w:rsidRDefault="0070337A" w:rsidP="0070337A">
      <w:r w:rsidRPr="0070337A">
        <w:t>Although 0 percent is always the goal, I would like to say how proud we</w:t>
      </w:r>
      <w:r w:rsidR="00E0045C">
        <w:t xml:space="preserve"> all</w:t>
      </w:r>
      <w:r w:rsidRPr="0070337A">
        <w:t xml:space="preserve"> should be for a result as low as 8.45%. </w:t>
      </w:r>
    </w:p>
    <w:p w14:paraId="6D84A619" w14:textId="033A6A3E" w:rsidR="0070337A" w:rsidRPr="0070337A" w:rsidRDefault="0070337A" w:rsidP="0070337A">
      <w:r w:rsidRPr="0070337A">
        <w:t xml:space="preserve">For the size of our </w:t>
      </w:r>
      <w:r w:rsidR="00E0045C" w:rsidRPr="0070337A">
        <w:t>company</w:t>
      </w:r>
      <w:r w:rsidR="00E0045C">
        <w:t xml:space="preserve"> and</w:t>
      </w:r>
      <w:r w:rsidRPr="0070337A">
        <w:t xml:space="preserve"> comparing to related industry categories such as Financial Services, Energy and Utilities, Non-profits, Education</w:t>
      </w:r>
      <w:r w:rsidR="00E0045C">
        <w:t>,</w:t>
      </w:r>
      <w:r w:rsidRPr="0070337A">
        <w:t xml:space="preserve"> or even the Government (ok, perhaps no surprise on the government comparison), our percentage averaged a whopping 20% lower</w:t>
      </w:r>
      <w:r w:rsidR="00435F9E">
        <w:t xml:space="preserve"> for blindsiding base test</w:t>
      </w:r>
      <w:r w:rsidRPr="0070337A">
        <w:t xml:space="preserve">. </w:t>
      </w:r>
    </w:p>
    <w:p w14:paraId="3008149E" w14:textId="71C89591" w:rsidR="0070337A" w:rsidRPr="0070337A" w:rsidRDefault="0070337A" w:rsidP="0070337A">
      <w:r w:rsidRPr="0070337A">
        <w:t xml:space="preserve">As most of </w:t>
      </w:r>
      <w:r>
        <w:t>us know</w:t>
      </w:r>
      <w:r w:rsidRPr="0070337A">
        <w:t xml:space="preserve">, Phishing is a type of cybercrime where hackers try to gain access to your personal information such as usernames and passwords, financial/banking accounts, personal information, etc. </w:t>
      </w:r>
    </w:p>
    <w:p w14:paraId="780B882C" w14:textId="1DB0A6DF" w:rsidR="0070337A" w:rsidRPr="0070337A" w:rsidRDefault="0070337A" w:rsidP="0070337A">
      <w:r w:rsidRPr="0070337A">
        <w:t xml:space="preserve">To help combat the rise in cybercrime like phishing attacks, we decided to partner with KnowBe4. </w:t>
      </w:r>
    </w:p>
    <w:p w14:paraId="2F128564" w14:textId="2398A243" w:rsidR="0070337A" w:rsidRDefault="0070337A" w:rsidP="0070337A">
      <w:r w:rsidRPr="0070337A">
        <w:t>All employees have been enrolled in KnowBe4’s security awareness training. </w:t>
      </w:r>
      <w:r w:rsidR="00DF514F">
        <w:t>Here are the steps to begin that training:</w:t>
      </w:r>
    </w:p>
    <w:p w14:paraId="6B7B1D06" w14:textId="7B1D26DB" w:rsidR="0070337A" w:rsidRPr="00DF514F" w:rsidRDefault="004A36EA" w:rsidP="0070337A">
      <w:pPr>
        <w:rPr>
          <w:b/>
          <w:bCs/>
        </w:rPr>
      </w:pPr>
      <w:r w:rsidRPr="00DF514F">
        <w:rPr>
          <w:b/>
          <w:bCs/>
          <w:highlight w:val="yellow"/>
        </w:rPr>
        <w:t>Follow</w:t>
      </w:r>
      <w:r w:rsidR="0070337A" w:rsidRPr="00DF514F">
        <w:rPr>
          <w:b/>
          <w:bCs/>
          <w:highlight w:val="yellow"/>
        </w:rPr>
        <w:t xml:space="preserve"> the link on the email from this morning: </w:t>
      </w:r>
      <w:hyperlink r:id="rId6" w:history="1">
        <w:r w:rsidR="0070337A" w:rsidRPr="00DF514F">
          <w:rPr>
            <w:rStyle w:val="Hyperlink"/>
            <w:b/>
            <w:bCs/>
            <w:highlight w:val="yellow"/>
          </w:rPr>
          <w:t>https://training.knowbe4.com/ui/users/login</w:t>
        </w:r>
      </w:hyperlink>
    </w:p>
    <w:p w14:paraId="3251F172" w14:textId="63439074" w:rsidR="004A36EA" w:rsidRPr="00DF514F" w:rsidRDefault="004A36EA" w:rsidP="0070337A">
      <w:pPr>
        <w:rPr>
          <w:b/>
          <w:bCs/>
        </w:rPr>
      </w:pPr>
      <w:r w:rsidRPr="00DF514F">
        <w:rPr>
          <w:b/>
          <w:bCs/>
          <w:highlight w:val="yellow"/>
        </w:rPr>
        <w:t>Establish your password:</w:t>
      </w:r>
    </w:p>
    <w:p w14:paraId="70A3ACDC" w14:textId="77777777" w:rsidR="004A36EA" w:rsidRDefault="004A36EA" w:rsidP="0070337A">
      <w:r>
        <w:rPr>
          <w:noProof/>
        </w:rPr>
        <w:drawing>
          <wp:inline distT="0" distB="0" distL="0" distR="0" wp14:anchorId="2C7D8499" wp14:editId="2A8BF32B">
            <wp:extent cx="1821092" cy="1676338"/>
            <wp:effectExtent l="0" t="0" r="8255" b="635"/>
            <wp:docPr id="1522215139" name="Picture 2" descr="A screenshot of a login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15139" name="Picture 2" descr="A screenshot of a login pag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6609" cy="1699827"/>
                    </a:xfrm>
                    <a:prstGeom prst="rect">
                      <a:avLst/>
                    </a:prstGeom>
                    <a:noFill/>
                    <a:ln>
                      <a:noFill/>
                    </a:ln>
                  </pic:spPr>
                </pic:pic>
              </a:graphicData>
            </a:graphic>
          </wp:inline>
        </w:drawing>
      </w:r>
    </w:p>
    <w:p w14:paraId="1DAFEC0A" w14:textId="4BFDCCB6" w:rsidR="00016A9F" w:rsidRPr="00DF514F" w:rsidRDefault="004A36EA" w:rsidP="0070337A">
      <w:pPr>
        <w:rPr>
          <w:b/>
          <w:bCs/>
        </w:rPr>
      </w:pPr>
      <w:r w:rsidRPr="00DF514F">
        <w:rPr>
          <w:b/>
          <w:bCs/>
          <w:highlight w:val="yellow"/>
        </w:rPr>
        <w:t xml:space="preserve">Click on </w:t>
      </w:r>
      <w:r w:rsidR="00016A9F" w:rsidRPr="00DF514F">
        <w:rPr>
          <w:b/>
          <w:bCs/>
          <w:highlight w:val="yellow"/>
        </w:rPr>
        <w:t>“</w:t>
      </w:r>
      <w:r w:rsidRPr="00DF514F">
        <w:rPr>
          <w:b/>
          <w:bCs/>
          <w:highlight w:val="yellow"/>
        </w:rPr>
        <w:t>Set up Multi Factor Authentication</w:t>
      </w:r>
      <w:r w:rsidR="00016A9F" w:rsidRPr="00DF514F">
        <w:rPr>
          <w:b/>
          <w:bCs/>
          <w:highlight w:val="yellow"/>
        </w:rPr>
        <w:t>”.</w:t>
      </w:r>
    </w:p>
    <w:p w14:paraId="2AF81AE9" w14:textId="216F9C8C" w:rsidR="00016A9F" w:rsidRPr="00DF514F" w:rsidRDefault="00016A9F" w:rsidP="0070337A">
      <w:pPr>
        <w:rPr>
          <w:b/>
          <w:bCs/>
        </w:rPr>
      </w:pPr>
      <w:r w:rsidRPr="00DF514F">
        <w:rPr>
          <w:b/>
          <w:bCs/>
          <w:highlight w:val="yellow"/>
        </w:rPr>
        <w:lastRenderedPageBreak/>
        <w:t>Leave the screen with the QR code open:</w:t>
      </w:r>
    </w:p>
    <w:p w14:paraId="52894708" w14:textId="15CA44BF" w:rsidR="00016A9F" w:rsidRDefault="00016A9F" w:rsidP="0070337A"/>
    <w:p w14:paraId="18DB92A1" w14:textId="77777777" w:rsidR="00016A9F" w:rsidRDefault="004A36EA" w:rsidP="0070337A">
      <w:pPr>
        <w:rPr>
          <w:noProof/>
        </w:rPr>
      </w:pPr>
      <w:r>
        <w:rPr>
          <w:noProof/>
        </w:rPr>
        <w:drawing>
          <wp:inline distT="0" distB="0" distL="0" distR="0" wp14:anchorId="5846D572" wp14:editId="5DDE0C55">
            <wp:extent cx="1619131" cy="1372801"/>
            <wp:effectExtent l="0" t="0" r="635" b="0"/>
            <wp:docPr id="1950605020"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05020" name="Picture 3" descr="A screenshot of a comput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432" cy="1378143"/>
                    </a:xfrm>
                    <a:prstGeom prst="rect">
                      <a:avLst/>
                    </a:prstGeom>
                    <a:noFill/>
                    <a:ln>
                      <a:noFill/>
                    </a:ln>
                  </pic:spPr>
                </pic:pic>
              </a:graphicData>
            </a:graphic>
          </wp:inline>
        </w:drawing>
      </w:r>
    </w:p>
    <w:p w14:paraId="6524B18A" w14:textId="2B6A945E" w:rsidR="00016A9F" w:rsidRPr="00DF514F" w:rsidRDefault="00016A9F" w:rsidP="0070337A">
      <w:pPr>
        <w:rPr>
          <w:b/>
          <w:bCs/>
          <w:noProof/>
        </w:rPr>
      </w:pPr>
      <w:r w:rsidRPr="00DF514F">
        <w:rPr>
          <w:b/>
          <w:bCs/>
          <w:highlight w:val="yellow"/>
        </w:rPr>
        <w:t>Download the Google Authenticator application from your phone provider store</w:t>
      </w:r>
      <w:r w:rsidR="00DF514F" w:rsidRPr="00DF514F">
        <w:rPr>
          <w:b/>
          <w:bCs/>
          <w:highlight w:val="yellow"/>
        </w:rPr>
        <w:t xml:space="preserve"> onto your phone</w:t>
      </w:r>
      <w:r w:rsidRPr="00DF514F">
        <w:rPr>
          <w:b/>
          <w:bCs/>
          <w:highlight w:val="yellow"/>
        </w:rPr>
        <w:t>.</w:t>
      </w:r>
      <w:r w:rsidRPr="00DF514F">
        <w:rPr>
          <w:b/>
          <w:bCs/>
          <w:noProof/>
        </w:rPr>
        <w:t xml:space="preserve"> </w:t>
      </w:r>
    </w:p>
    <w:p w14:paraId="7F4D1948" w14:textId="124E6927" w:rsidR="00016A9F" w:rsidRDefault="00016A9F" w:rsidP="0070337A">
      <w:r>
        <w:rPr>
          <w:noProof/>
        </w:rPr>
        <w:drawing>
          <wp:inline distT="0" distB="0" distL="0" distR="0" wp14:anchorId="500659FC" wp14:editId="1EB6ED38">
            <wp:extent cx="991354" cy="1035905"/>
            <wp:effectExtent l="0" t="0" r="0" b="0"/>
            <wp:docPr id="1540396612"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company&#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96256" cy="1041027"/>
                    </a:xfrm>
                    <a:prstGeom prst="rect">
                      <a:avLst/>
                    </a:prstGeom>
                    <a:noFill/>
                    <a:ln>
                      <a:noFill/>
                    </a:ln>
                  </pic:spPr>
                </pic:pic>
              </a:graphicData>
            </a:graphic>
          </wp:inline>
        </w:drawing>
      </w:r>
    </w:p>
    <w:p w14:paraId="557105C4" w14:textId="4F2A2DF5" w:rsidR="00016A9F" w:rsidRPr="00435F9E" w:rsidRDefault="00016A9F" w:rsidP="0070337A">
      <w:pPr>
        <w:rPr>
          <w:b/>
          <w:bCs/>
        </w:rPr>
      </w:pPr>
      <w:r w:rsidRPr="00435F9E">
        <w:rPr>
          <w:b/>
          <w:bCs/>
          <w:highlight w:val="yellow"/>
        </w:rPr>
        <w:t xml:space="preserve">Once completed, open the </w:t>
      </w:r>
      <w:r w:rsidR="00DF514F" w:rsidRPr="00435F9E">
        <w:rPr>
          <w:b/>
          <w:bCs/>
          <w:highlight w:val="yellow"/>
        </w:rPr>
        <w:t xml:space="preserve">Google Authenticator </w:t>
      </w:r>
      <w:r w:rsidRPr="00435F9E">
        <w:rPr>
          <w:b/>
          <w:bCs/>
          <w:highlight w:val="yellow"/>
        </w:rPr>
        <w:t>app on your phone. Click the plus sign to add a program requiring MFA – Multi Factor Authentication. In this case, for KnowB4:</w:t>
      </w:r>
    </w:p>
    <w:p w14:paraId="1BA3090D" w14:textId="3A22480C" w:rsidR="00016A9F" w:rsidRDefault="00016A9F" w:rsidP="0070337A">
      <w:r w:rsidRPr="000C5080">
        <w:drawing>
          <wp:inline distT="0" distB="0" distL="0" distR="0" wp14:anchorId="5032D6E4" wp14:editId="26836E3E">
            <wp:extent cx="1206567" cy="2611925"/>
            <wp:effectExtent l="0" t="0" r="0" b="0"/>
            <wp:docPr id="1" name="AAEE3E41-22F0-4D40-86E8-C402CCD6C359" descr="IMG_1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EE3E41-22F0-4D40-86E8-C402CCD6C359" descr="IMG_1452.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6055" cy="2632463"/>
                    </a:xfrm>
                    <a:prstGeom prst="rect">
                      <a:avLst/>
                    </a:prstGeom>
                    <a:noFill/>
                    <a:ln>
                      <a:noFill/>
                    </a:ln>
                  </pic:spPr>
                </pic:pic>
              </a:graphicData>
            </a:graphic>
          </wp:inline>
        </w:drawing>
      </w:r>
    </w:p>
    <w:p w14:paraId="3E8F63D2" w14:textId="185243A9" w:rsidR="00DF514F" w:rsidRPr="00DF514F" w:rsidRDefault="00DF514F" w:rsidP="0070337A">
      <w:pPr>
        <w:rPr>
          <w:b/>
          <w:bCs/>
        </w:rPr>
      </w:pPr>
      <w:r w:rsidRPr="00DF514F">
        <w:rPr>
          <w:b/>
          <w:bCs/>
          <w:highlight w:val="yellow"/>
        </w:rPr>
        <w:t>Choose Scan a QR code</w:t>
      </w:r>
    </w:p>
    <w:p w14:paraId="7B2100A1" w14:textId="1FAECCEF" w:rsidR="00016A9F" w:rsidRDefault="00016A9F" w:rsidP="0070337A">
      <w:r w:rsidRPr="000C5080">
        <w:lastRenderedPageBreak/>
        <w:drawing>
          <wp:inline distT="0" distB="0" distL="0" distR="0" wp14:anchorId="0FF89F54" wp14:editId="1B686E31">
            <wp:extent cx="1228210" cy="2655641"/>
            <wp:effectExtent l="0" t="0" r="0" b="0"/>
            <wp:docPr id="2" name="C8E1D317-EBD8-4DB0-BEFA-D1D2E9C17859" descr="IMG_1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8E1D317-EBD8-4DB0-BEFA-D1D2E9C17859" descr="IMG_1453.jp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7394" cy="2675498"/>
                    </a:xfrm>
                    <a:prstGeom prst="rect">
                      <a:avLst/>
                    </a:prstGeom>
                    <a:noFill/>
                    <a:ln>
                      <a:noFill/>
                    </a:ln>
                  </pic:spPr>
                </pic:pic>
              </a:graphicData>
            </a:graphic>
          </wp:inline>
        </w:drawing>
      </w:r>
    </w:p>
    <w:p w14:paraId="14E6697A" w14:textId="7E670EFE" w:rsidR="00DF514F" w:rsidRPr="00DF514F" w:rsidRDefault="00DF514F" w:rsidP="0070337A">
      <w:pPr>
        <w:rPr>
          <w:b/>
          <w:bCs/>
        </w:rPr>
      </w:pPr>
      <w:r w:rsidRPr="00DF514F">
        <w:rPr>
          <w:b/>
          <w:bCs/>
          <w:highlight w:val="yellow"/>
        </w:rPr>
        <w:t xml:space="preserve">Your camera will present a window to be </w:t>
      </w:r>
      <w:r w:rsidR="000F2C02">
        <w:rPr>
          <w:b/>
          <w:bCs/>
          <w:highlight w:val="yellow"/>
        </w:rPr>
        <w:t>used to scan the</w:t>
      </w:r>
      <w:r w:rsidRPr="00DF514F">
        <w:rPr>
          <w:b/>
          <w:bCs/>
          <w:highlight w:val="yellow"/>
        </w:rPr>
        <w:t xml:space="preserve"> QR code displayed on the KnowB4 screen you kept open:</w:t>
      </w:r>
    </w:p>
    <w:p w14:paraId="466B3BD7" w14:textId="77777777" w:rsidR="00DF514F" w:rsidRDefault="00DF514F" w:rsidP="0070337A"/>
    <w:p w14:paraId="55B6E402" w14:textId="64560BCC" w:rsidR="00016A9F" w:rsidRDefault="00016A9F" w:rsidP="0070337A">
      <w:r w:rsidRPr="000C5080">
        <w:drawing>
          <wp:inline distT="0" distB="0" distL="0" distR="0" wp14:anchorId="540F809A" wp14:editId="2AA73E4B">
            <wp:extent cx="1273215" cy="2752896"/>
            <wp:effectExtent l="0" t="0" r="3175" b="9525"/>
            <wp:docPr id="3" name="B82B10D0-4320-4D0E-ADEC-770574DDED3E" descr="IMG_14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82B10D0-4320-4D0E-ADEC-770574DDED3E" descr="IMG_1454.PNG"/>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7782" cy="2784392"/>
                    </a:xfrm>
                    <a:prstGeom prst="rect">
                      <a:avLst/>
                    </a:prstGeom>
                    <a:noFill/>
                    <a:ln>
                      <a:noFill/>
                    </a:ln>
                  </pic:spPr>
                </pic:pic>
              </a:graphicData>
            </a:graphic>
          </wp:inline>
        </w:drawing>
      </w:r>
    </w:p>
    <w:p w14:paraId="26B69FFE" w14:textId="1A99F054" w:rsidR="00DF514F" w:rsidRPr="00DF514F" w:rsidRDefault="00DF514F" w:rsidP="0070337A">
      <w:pPr>
        <w:rPr>
          <w:b/>
          <w:bCs/>
          <w:highlight w:val="yellow"/>
        </w:rPr>
      </w:pPr>
      <w:r w:rsidRPr="00DF514F">
        <w:rPr>
          <w:b/>
          <w:bCs/>
          <w:highlight w:val="yellow"/>
        </w:rPr>
        <w:t>Point the camera to see the QR code within the box on your phone display.</w:t>
      </w:r>
    </w:p>
    <w:p w14:paraId="4D377797" w14:textId="2C91FAB4" w:rsidR="00DF514F" w:rsidRDefault="00DF514F" w:rsidP="0070337A">
      <w:pPr>
        <w:rPr>
          <w:b/>
          <w:bCs/>
        </w:rPr>
      </w:pPr>
      <w:r w:rsidRPr="00DF514F">
        <w:rPr>
          <w:b/>
          <w:bCs/>
          <w:highlight w:val="yellow"/>
        </w:rPr>
        <w:t>The account will be immediately added and will begin to generate the codes.</w:t>
      </w:r>
    </w:p>
    <w:p w14:paraId="5706EB2B" w14:textId="2E5AEE70" w:rsidR="000F2C02" w:rsidRDefault="000F2C02" w:rsidP="0070337A">
      <w:pPr>
        <w:rPr>
          <w:b/>
          <w:bCs/>
        </w:rPr>
      </w:pPr>
      <w:r>
        <w:rPr>
          <w:rFonts w:eastAsia="Times New Roman"/>
          <w:noProof/>
        </w:rPr>
        <w:lastRenderedPageBreak/>
        <w:drawing>
          <wp:inline distT="0" distB="0" distL="0" distR="0" wp14:anchorId="19558ED7" wp14:editId="7E580E51">
            <wp:extent cx="1441749" cy="3119377"/>
            <wp:effectExtent l="0" t="0" r="6350" b="5080"/>
            <wp:docPr id="61381524" name="Picture 5" descr="IMG_1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629F719-44A9-4736-B279-10F2F0A7FE21" descr="IMG_1455.PN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454558" cy="3147090"/>
                    </a:xfrm>
                    <a:prstGeom prst="rect">
                      <a:avLst/>
                    </a:prstGeom>
                    <a:noFill/>
                    <a:ln>
                      <a:noFill/>
                    </a:ln>
                  </pic:spPr>
                </pic:pic>
              </a:graphicData>
            </a:graphic>
          </wp:inline>
        </w:drawing>
      </w:r>
    </w:p>
    <w:p w14:paraId="5E8A7730" w14:textId="2BD6A3A7" w:rsidR="00DF514F" w:rsidRDefault="00DF514F" w:rsidP="0070337A">
      <w:pPr>
        <w:rPr>
          <w:b/>
          <w:bCs/>
        </w:rPr>
      </w:pPr>
      <w:r w:rsidRPr="000F2C02">
        <w:rPr>
          <w:b/>
          <w:bCs/>
          <w:highlight w:val="yellow"/>
        </w:rPr>
        <w:t xml:space="preserve">Enter the code </w:t>
      </w:r>
      <w:r w:rsidR="000F2C02" w:rsidRPr="000F2C02">
        <w:rPr>
          <w:b/>
          <w:bCs/>
          <w:highlight w:val="yellow"/>
        </w:rPr>
        <w:t>in Passcode field on the screen. A blue code means you have plenty of time. Red means it is about to rotate and either enter it fast or wait for the next code.</w:t>
      </w:r>
    </w:p>
    <w:p w14:paraId="1A761E90" w14:textId="33336FC0" w:rsidR="000F2C02" w:rsidRDefault="000F2C02" w:rsidP="0070337A">
      <w:pPr>
        <w:rPr>
          <w:b/>
          <w:bCs/>
        </w:rPr>
      </w:pPr>
      <w:r w:rsidRPr="000F2C02">
        <w:rPr>
          <w:b/>
          <w:bCs/>
          <w:highlight w:val="yellow"/>
        </w:rPr>
        <w:t>Click the go to training button to begin.</w:t>
      </w:r>
    </w:p>
    <w:p w14:paraId="13704563" w14:textId="75FFE2C1" w:rsidR="000F2C02" w:rsidRPr="00DF514F" w:rsidRDefault="000F2C02" w:rsidP="0070337A">
      <w:pPr>
        <w:rPr>
          <w:b/>
          <w:bCs/>
        </w:rPr>
      </w:pPr>
    </w:p>
    <w:p w14:paraId="36E19937" w14:textId="54E60F08" w:rsidR="004A36EA" w:rsidRDefault="004A36EA" w:rsidP="0070337A">
      <w:r>
        <w:rPr>
          <w:noProof/>
        </w:rPr>
        <w:drawing>
          <wp:inline distT="0" distB="0" distL="0" distR="0" wp14:anchorId="6654A0D2" wp14:editId="199517A5">
            <wp:extent cx="3871732" cy="1136701"/>
            <wp:effectExtent l="0" t="0" r="0" b="6350"/>
            <wp:docPr id="18445360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36020" name="Picture 1" descr="A screenshot of a computer&#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7400" cy="1176532"/>
                    </a:xfrm>
                    <a:prstGeom prst="rect">
                      <a:avLst/>
                    </a:prstGeom>
                    <a:noFill/>
                    <a:ln>
                      <a:noFill/>
                    </a:ln>
                  </pic:spPr>
                </pic:pic>
              </a:graphicData>
            </a:graphic>
          </wp:inline>
        </w:drawing>
      </w:r>
    </w:p>
    <w:p w14:paraId="2EE1255A" w14:textId="77777777" w:rsidR="00435F9E" w:rsidRDefault="000F2C02" w:rsidP="0070337A">
      <w:r>
        <w:t>Once the training is completed, we will be notified.</w:t>
      </w:r>
      <w:r w:rsidR="00435F9E">
        <w:t xml:space="preserve"> </w:t>
      </w:r>
    </w:p>
    <w:p w14:paraId="239EC320" w14:textId="52F8D3C6" w:rsidR="000F2C02" w:rsidRPr="00435F9E" w:rsidRDefault="00435F9E" w:rsidP="0070337A">
      <w:pPr>
        <w:rPr>
          <w:b/>
          <w:bCs/>
          <w:color w:val="FF0000"/>
          <w:sz w:val="28"/>
          <w:szCs w:val="28"/>
        </w:rPr>
      </w:pPr>
      <w:r w:rsidRPr="00435F9E">
        <w:rPr>
          <w:b/>
          <w:bCs/>
          <w:color w:val="FF0000"/>
          <w:sz w:val="28"/>
          <w:szCs w:val="28"/>
          <w:highlight w:val="yellow"/>
        </w:rPr>
        <w:t>Please complete the training by MARCH 3</w:t>
      </w:r>
      <w:r w:rsidRPr="00435F9E">
        <w:rPr>
          <w:b/>
          <w:bCs/>
          <w:color w:val="FF0000"/>
          <w:sz w:val="28"/>
          <w:szCs w:val="28"/>
          <w:highlight w:val="yellow"/>
          <w:vertAlign w:val="superscript"/>
        </w:rPr>
        <w:t>RD</w:t>
      </w:r>
      <w:r w:rsidRPr="00435F9E">
        <w:rPr>
          <w:b/>
          <w:bCs/>
          <w:color w:val="FF0000"/>
          <w:sz w:val="28"/>
          <w:szCs w:val="28"/>
          <w:highlight w:val="yellow"/>
        </w:rPr>
        <w:t>, 2025</w:t>
      </w:r>
    </w:p>
    <w:p w14:paraId="33A32224" w14:textId="3005CDAF" w:rsidR="000F2C02" w:rsidRDefault="000F2C02" w:rsidP="0070337A">
      <w:r>
        <w:rPr>
          <w:noProof/>
        </w:rPr>
        <w:drawing>
          <wp:inline distT="0" distB="0" distL="0" distR="0" wp14:anchorId="4F010D8F" wp14:editId="639EE62D">
            <wp:extent cx="3669175" cy="1925925"/>
            <wp:effectExtent l="0" t="0" r="7620" b="0"/>
            <wp:docPr id="972685145"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685145" name="Picture 6" descr="A screenshot of a computer&#10;&#10;AI-generated content may be incorrect."/>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681499" cy="1932394"/>
                    </a:xfrm>
                    <a:prstGeom prst="rect">
                      <a:avLst/>
                    </a:prstGeom>
                    <a:noFill/>
                    <a:ln>
                      <a:noFill/>
                    </a:ln>
                  </pic:spPr>
                </pic:pic>
              </a:graphicData>
            </a:graphic>
          </wp:inline>
        </w:drawing>
      </w:r>
    </w:p>
    <w:p w14:paraId="2B08F29A" w14:textId="1D5B69BC" w:rsidR="000F2C02" w:rsidRPr="00435F9E" w:rsidRDefault="000F2C02" w:rsidP="0070337A">
      <w:pPr>
        <w:rPr>
          <w:i/>
          <w:iCs/>
        </w:rPr>
      </w:pPr>
      <w:r>
        <w:lastRenderedPageBreak/>
        <w:t>Reporting a phishing suspected email will be easier very soon. Be on the lookout for the new button in the coming days</w:t>
      </w:r>
      <w:r w:rsidR="00481DBD">
        <w:t xml:space="preserve"> that will be located on the MS Outlook ribbon in your Outlook Email </w:t>
      </w:r>
      <w:r w:rsidR="00481DBD" w:rsidRPr="00435F9E">
        <w:rPr>
          <w:i/>
          <w:iCs/>
          <w:highlight w:val="yellow"/>
        </w:rPr>
        <w:t>(and a big thanks to Marketing for the icon - far exceeding expectations)</w:t>
      </w:r>
      <w:r w:rsidRPr="00435F9E">
        <w:rPr>
          <w:i/>
          <w:iCs/>
          <w:highlight w:val="yellow"/>
        </w:rPr>
        <w:t>:</w:t>
      </w:r>
    </w:p>
    <w:p w14:paraId="2DEFCD2C" w14:textId="4D013DC0" w:rsidR="000F2C02" w:rsidRPr="0070337A" w:rsidRDefault="00481DBD" w:rsidP="0070337A">
      <w:r>
        <w:rPr>
          <w:noProof/>
        </w:rPr>
        <w:drawing>
          <wp:inline distT="0" distB="0" distL="0" distR="0" wp14:anchorId="03FA3973" wp14:editId="56F40DEA">
            <wp:extent cx="989539" cy="989539"/>
            <wp:effectExtent l="0" t="0" r="1270" b="1270"/>
            <wp:docPr id="4758437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6233" cy="996233"/>
                    </a:xfrm>
                    <a:prstGeom prst="rect">
                      <a:avLst/>
                    </a:prstGeom>
                    <a:noFill/>
                    <a:ln>
                      <a:noFill/>
                    </a:ln>
                  </pic:spPr>
                </pic:pic>
              </a:graphicData>
            </a:graphic>
          </wp:inline>
        </w:drawing>
      </w:r>
    </w:p>
    <w:p w14:paraId="141E7B4C" w14:textId="77777777" w:rsidR="0070337A" w:rsidRPr="0070337A" w:rsidRDefault="0070337A" w:rsidP="0070337A"/>
    <w:p w14:paraId="186B067E" w14:textId="1AF61562" w:rsidR="0070337A" w:rsidRPr="0070337A" w:rsidRDefault="0070337A" w:rsidP="0070337A">
      <w:r w:rsidRPr="0070337A">
        <w:t>We will also continue to send out simulated phishing tests so you can practice the skills that you will learn during your training. Be on the lookout for these emails in your inbox.</w:t>
      </w:r>
    </w:p>
    <w:p w14:paraId="532291E2" w14:textId="6D9F1DB3" w:rsidR="0070337A" w:rsidRPr="0070337A" w:rsidRDefault="0070337A" w:rsidP="0070337A">
      <w:r w:rsidRPr="0070337A">
        <w:t>We depend on you as the last line of defense against cybercrime.</w:t>
      </w:r>
    </w:p>
    <w:p w14:paraId="70435B33" w14:textId="77777777" w:rsidR="0070337A" w:rsidRPr="0070337A" w:rsidRDefault="0070337A" w:rsidP="0070337A">
      <w:r w:rsidRPr="0070337A">
        <w:t>As always, thank you for helping to keep EGIA safe.</w:t>
      </w:r>
    </w:p>
    <w:p w14:paraId="630E9408" w14:textId="77777777" w:rsidR="0070337A" w:rsidRPr="0070337A" w:rsidRDefault="0070337A" w:rsidP="0070337A"/>
    <w:p w14:paraId="003CC1F4" w14:textId="0C4358B6" w:rsidR="0070337A" w:rsidRPr="0070337A" w:rsidRDefault="0070337A" w:rsidP="0070337A">
      <w:r w:rsidRPr="0070337A">
        <w:t>EGIA IT</w:t>
      </w:r>
    </w:p>
    <w:p w14:paraId="35E9507C" w14:textId="22BA5BEB" w:rsidR="0070337A" w:rsidRPr="0070337A" w:rsidRDefault="0070337A" w:rsidP="0070337A">
      <w:r>
        <w:rPr>
          <w:noProof/>
        </w:rPr>
        <w:drawing>
          <wp:inline distT="0" distB="0" distL="0" distR="0" wp14:anchorId="6264FD38" wp14:editId="7A929ED2">
            <wp:extent cx="1018572" cy="601371"/>
            <wp:effectExtent l="0" t="0" r="0" b="8255"/>
            <wp:docPr id="37326704" name="Picture 2"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6704" name="Picture 2" descr="A close-up of a business card&#10;&#10;AI-generated content may be incorrect."/>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4693" cy="604985"/>
                    </a:xfrm>
                    <a:prstGeom prst="rect">
                      <a:avLst/>
                    </a:prstGeom>
                    <a:noFill/>
                    <a:ln>
                      <a:noFill/>
                    </a:ln>
                  </pic:spPr>
                </pic:pic>
              </a:graphicData>
            </a:graphic>
          </wp:inline>
        </w:drawing>
      </w:r>
    </w:p>
    <w:p w14:paraId="52C16A48" w14:textId="77777777" w:rsidR="0070337A" w:rsidRPr="0070337A" w:rsidRDefault="0070337A" w:rsidP="0070337A"/>
    <w:p w14:paraId="1B8955FE" w14:textId="77777777" w:rsidR="0070337A" w:rsidRDefault="0070337A"/>
    <w:p w14:paraId="4BA74322" w14:textId="77777777" w:rsidR="000C5080" w:rsidRDefault="000C5080"/>
    <w:p w14:paraId="243408A3" w14:textId="77777777" w:rsidR="000C5080" w:rsidRDefault="000C5080"/>
    <w:p w14:paraId="6D30EC00" w14:textId="77777777" w:rsidR="000C5080" w:rsidRDefault="000C5080"/>
    <w:p w14:paraId="43387D36" w14:textId="0F95C786" w:rsidR="000C5080" w:rsidRDefault="000C5080"/>
    <w:p w14:paraId="4DA71AB7" w14:textId="77777777" w:rsidR="000C5080" w:rsidRDefault="000C5080"/>
    <w:p w14:paraId="2CF6094C" w14:textId="157E7706" w:rsidR="000C5080" w:rsidRDefault="000C5080"/>
    <w:p w14:paraId="348D0A4C" w14:textId="77777777" w:rsidR="000C5080" w:rsidRDefault="000C5080"/>
    <w:bookmarkEnd w:id="0"/>
    <w:p w14:paraId="48415F25" w14:textId="3B637097" w:rsidR="00CE0296" w:rsidRDefault="00CE0296"/>
    <w:sectPr w:rsidR="00CE0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B5"/>
    <w:rsid w:val="00016A9F"/>
    <w:rsid w:val="000C5080"/>
    <w:rsid w:val="000F2C02"/>
    <w:rsid w:val="002368B9"/>
    <w:rsid w:val="0026504B"/>
    <w:rsid w:val="00435F9E"/>
    <w:rsid w:val="00481DBD"/>
    <w:rsid w:val="004A36EA"/>
    <w:rsid w:val="0070337A"/>
    <w:rsid w:val="008D3DB5"/>
    <w:rsid w:val="00CE0296"/>
    <w:rsid w:val="00D118C2"/>
    <w:rsid w:val="00DF514F"/>
    <w:rsid w:val="00E0045C"/>
    <w:rsid w:val="00E0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3157"/>
  <w15:chartTrackingRefBased/>
  <w15:docId w15:val="{1EEE6BEB-AE40-4FBA-B662-73FF61D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DB5"/>
    <w:rPr>
      <w:rFonts w:eastAsiaTheme="majorEastAsia" w:cstheme="majorBidi"/>
      <w:color w:val="272727" w:themeColor="text1" w:themeTint="D8"/>
    </w:rPr>
  </w:style>
  <w:style w:type="paragraph" w:styleId="Title">
    <w:name w:val="Title"/>
    <w:basedOn w:val="Normal"/>
    <w:next w:val="Normal"/>
    <w:link w:val="TitleChar"/>
    <w:uiPriority w:val="10"/>
    <w:qFormat/>
    <w:rsid w:val="008D3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DB5"/>
    <w:pPr>
      <w:spacing w:before="160"/>
      <w:jc w:val="center"/>
    </w:pPr>
    <w:rPr>
      <w:i/>
      <w:iCs/>
      <w:color w:val="404040" w:themeColor="text1" w:themeTint="BF"/>
    </w:rPr>
  </w:style>
  <w:style w:type="character" w:customStyle="1" w:styleId="QuoteChar">
    <w:name w:val="Quote Char"/>
    <w:basedOn w:val="DefaultParagraphFont"/>
    <w:link w:val="Quote"/>
    <w:uiPriority w:val="29"/>
    <w:rsid w:val="008D3DB5"/>
    <w:rPr>
      <w:i/>
      <w:iCs/>
      <w:color w:val="404040" w:themeColor="text1" w:themeTint="BF"/>
    </w:rPr>
  </w:style>
  <w:style w:type="paragraph" w:styleId="ListParagraph">
    <w:name w:val="List Paragraph"/>
    <w:basedOn w:val="Normal"/>
    <w:uiPriority w:val="34"/>
    <w:qFormat/>
    <w:rsid w:val="008D3DB5"/>
    <w:pPr>
      <w:ind w:left="720"/>
      <w:contextualSpacing/>
    </w:pPr>
  </w:style>
  <w:style w:type="character" w:styleId="IntenseEmphasis">
    <w:name w:val="Intense Emphasis"/>
    <w:basedOn w:val="DefaultParagraphFont"/>
    <w:uiPriority w:val="21"/>
    <w:qFormat/>
    <w:rsid w:val="008D3DB5"/>
    <w:rPr>
      <w:i/>
      <w:iCs/>
      <w:color w:val="0F4761" w:themeColor="accent1" w:themeShade="BF"/>
    </w:rPr>
  </w:style>
  <w:style w:type="paragraph" w:styleId="IntenseQuote">
    <w:name w:val="Intense Quote"/>
    <w:basedOn w:val="Normal"/>
    <w:next w:val="Normal"/>
    <w:link w:val="IntenseQuoteChar"/>
    <w:uiPriority w:val="30"/>
    <w:qFormat/>
    <w:rsid w:val="008D3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DB5"/>
    <w:rPr>
      <w:i/>
      <w:iCs/>
      <w:color w:val="0F4761" w:themeColor="accent1" w:themeShade="BF"/>
    </w:rPr>
  </w:style>
  <w:style w:type="character" w:styleId="IntenseReference">
    <w:name w:val="Intense Reference"/>
    <w:basedOn w:val="DefaultParagraphFont"/>
    <w:uiPriority w:val="32"/>
    <w:qFormat/>
    <w:rsid w:val="008D3DB5"/>
    <w:rPr>
      <w:b/>
      <w:bCs/>
      <w:smallCaps/>
      <w:color w:val="0F4761" w:themeColor="accent1" w:themeShade="BF"/>
      <w:spacing w:val="5"/>
    </w:rPr>
  </w:style>
  <w:style w:type="paragraph" w:styleId="NormalWeb">
    <w:name w:val="Normal (Web)"/>
    <w:basedOn w:val="Normal"/>
    <w:uiPriority w:val="99"/>
    <w:semiHidden/>
    <w:unhideWhenUsed/>
    <w:rsid w:val="0070337A"/>
    <w:pPr>
      <w:spacing w:before="100" w:beforeAutospacing="1" w:after="100" w:afterAutospacing="1" w:line="240" w:lineRule="auto"/>
    </w:pPr>
    <w:rPr>
      <w:rFonts w:ascii="Aptos" w:eastAsia="Times New Roman" w:hAnsi="Aptos" w:cs="Aptos"/>
      <w:kern w:val="0"/>
      <w:sz w:val="24"/>
      <w:szCs w:val="24"/>
      <w14:ligatures w14:val="none"/>
    </w:rPr>
  </w:style>
  <w:style w:type="character" w:styleId="Strong">
    <w:name w:val="Strong"/>
    <w:basedOn w:val="DefaultParagraphFont"/>
    <w:uiPriority w:val="22"/>
    <w:qFormat/>
    <w:rsid w:val="0070337A"/>
    <w:rPr>
      <w:b/>
      <w:bCs/>
    </w:rPr>
  </w:style>
  <w:style w:type="character" w:styleId="Hyperlink">
    <w:name w:val="Hyperlink"/>
    <w:basedOn w:val="DefaultParagraphFont"/>
    <w:uiPriority w:val="99"/>
    <w:unhideWhenUsed/>
    <w:rsid w:val="0070337A"/>
    <w:rPr>
      <w:color w:val="467886" w:themeColor="hyperlink"/>
      <w:u w:val="single"/>
    </w:rPr>
  </w:style>
  <w:style w:type="character" w:styleId="UnresolvedMention">
    <w:name w:val="Unresolved Mention"/>
    <w:basedOn w:val="DefaultParagraphFont"/>
    <w:uiPriority w:val="99"/>
    <w:semiHidden/>
    <w:unhideWhenUsed/>
    <w:rsid w:val="00703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325">
      <w:bodyDiv w:val="1"/>
      <w:marLeft w:val="0"/>
      <w:marRight w:val="0"/>
      <w:marTop w:val="0"/>
      <w:marBottom w:val="0"/>
      <w:divBdr>
        <w:top w:val="none" w:sz="0" w:space="0" w:color="auto"/>
        <w:left w:val="none" w:sz="0" w:space="0" w:color="auto"/>
        <w:bottom w:val="none" w:sz="0" w:space="0" w:color="auto"/>
        <w:right w:val="none" w:sz="0" w:space="0" w:color="auto"/>
      </w:divBdr>
    </w:div>
    <w:div w:id="382296905">
      <w:bodyDiv w:val="1"/>
      <w:marLeft w:val="0"/>
      <w:marRight w:val="0"/>
      <w:marTop w:val="0"/>
      <w:marBottom w:val="0"/>
      <w:divBdr>
        <w:top w:val="none" w:sz="0" w:space="0" w:color="auto"/>
        <w:left w:val="none" w:sz="0" w:space="0" w:color="auto"/>
        <w:bottom w:val="none" w:sz="0" w:space="0" w:color="auto"/>
        <w:right w:val="none" w:sz="0" w:space="0" w:color="auto"/>
      </w:divBdr>
    </w:div>
    <w:div w:id="675040262">
      <w:bodyDiv w:val="1"/>
      <w:marLeft w:val="0"/>
      <w:marRight w:val="0"/>
      <w:marTop w:val="0"/>
      <w:marBottom w:val="0"/>
      <w:divBdr>
        <w:top w:val="none" w:sz="0" w:space="0" w:color="auto"/>
        <w:left w:val="none" w:sz="0" w:space="0" w:color="auto"/>
        <w:bottom w:val="none" w:sz="0" w:space="0" w:color="auto"/>
        <w:right w:val="none" w:sz="0" w:space="0" w:color="auto"/>
      </w:divBdr>
    </w:div>
    <w:div w:id="1108306041">
      <w:bodyDiv w:val="1"/>
      <w:marLeft w:val="0"/>
      <w:marRight w:val="0"/>
      <w:marTop w:val="0"/>
      <w:marBottom w:val="0"/>
      <w:divBdr>
        <w:top w:val="none" w:sz="0" w:space="0" w:color="auto"/>
        <w:left w:val="none" w:sz="0" w:space="0" w:color="auto"/>
        <w:bottom w:val="none" w:sz="0" w:space="0" w:color="auto"/>
        <w:right w:val="none" w:sz="0" w:space="0" w:color="auto"/>
      </w:divBdr>
    </w:div>
    <w:div w:id="161528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cid:image001.png@01DB86B7.B675761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7.jpe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hyperlink" Target="https://training.knowbe4.com/ui/users/login" TargetMode="External"/><Relationship Id="rId11" Type="http://schemas.openxmlformats.org/officeDocument/2006/relationships/image" Target="media/image6.jpeg"/><Relationship Id="rId5" Type="http://schemas.openxmlformats.org/officeDocument/2006/relationships/image" Target="media/image2.png"/><Relationship Id="rId15" Type="http://schemas.openxmlformats.org/officeDocument/2006/relationships/image" Target="cid:D629F719-44A9-4736-B279-10F2F0A7FE21" TargetMode="External"/><Relationship Id="rId10" Type="http://schemas.openxmlformats.org/officeDocument/2006/relationships/image" Target="cid:image001.png@01DB86C1.A4CADD10" TargetMode="External"/><Relationship Id="rId19" Type="http://schemas.openxmlformats.org/officeDocument/2006/relationships/image" Target="media/image12.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Rolbiecki</dc:creator>
  <cp:keywords/>
  <dc:description/>
  <cp:lastModifiedBy>Clinton Rolbiecki</cp:lastModifiedBy>
  <cp:revision>3</cp:revision>
  <dcterms:created xsi:type="dcterms:W3CDTF">2025-02-25T02:39:00Z</dcterms:created>
  <dcterms:modified xsi:type="dcterms:W3CDTF">2025-02-25T04:22:00Z</dcterms:modified>
</cp:coreProperties>
</file>