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91" w:rsidRDefault="000E1591" w:rsidP="000E1591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</w:t>
      </w:r>
      <w:hyperlink r:id="rId4" w:history="1">
        <w:r>
          <w:rPr>
            <w:rStyle w:val="Hyperlink"/>
          </w:rPr>
          <w:t>programs@goodmanmfg.com</w:t>
        </w:r>
      </w:hyperlink>
      <w:r>
        <w:rPr>
          <w:color w:val="000000"/>
        </w:rPr>
        <w:t xml:space="preserve"> &lt;</w:t>
      </w:r>
      <w:hyperlink r:id="rId5" w:history="1">
        <w:r>
          <w:rPr>
            <w:rStyle w:val="Hyperlink"/>
          </w:rPr>
          <w:t>programs@goodmanmfg.com</w:t>
        </w:r>
      </w:hyperlink>
      <w:r>
        <w:rPr>
          <w:color w:val="000000"/>
        </w:rPr>
        <w:t xml:space="preserve">&gt;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Friday, August 13, 2021 11:19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Sierra Pryor &lt;</w:t>
      </w:r>
      <w:hyperlink r:id="rId6" w:history="1">
        <w:r>
          <w:rPr>
            <w:rStyle w:val="Hyperlink"/>
          </w:rPr>
          <w:t>Sierra.Pryor@tmi-stl.com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Dealer Loyalty Registration Form Approval</w:t>
      </w:r>
    </w:p>
    <w:p w:rsidR="000E1591" w:rsidRDefault="000E1591" w:rsidP="000E1591">
      <w:pPr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E1591" w:rsidTr="000E159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rFonts w:ascii="Verdana" w:hAnsi="Verdana"/>
                <w:color w:val="808080"/>
                <w:sz w:val="15"/>
                <w:szCs w:val="15"/>
              </w:rPr>
              <w:t xml:space="preserve">Note: Please do not reply to this message via email. This address is automated no reply address that does not accept emails. For support please email </w:t>
            </w:r>
            <w:hyperlink r:id="rId7" w:history="1">
              <w:r>
                <w:rPr>
                  <w:rStyle w:val="Hyperlink"/>
                  <w:rFonts w:ascii="Verdana" w:hAnsi="Verdana"/>
                  <w:sz w:val="15"/>
                  <w:szCs w:val="15"/>
                </w:rPr>
                <w:t>PAPSupport@goodmanmfg.com</w:t>
              </w:r>
            </w:hyperlink>
            <w:r>
              <w:rPr>
                <w:rFonts w:ascii="Verdana" w:hAnsi="Verdana"/>
                <w:color w:val="808080"/>
                <w:sz w:val="15"/>
                <w:szCs w:val="15"/>
              </w:rPr>
              <w:t>.</w:t>
            </w:r>
          </w:p>
        </w:tc>
      </w:tr>
    </w:tbl>
    <w:p w:rsidR="000E1591" w:rsidRDefault="000E1591" w:rsidP="000E1591">
      <w:pPr>
        <w:spacing w:after="240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</w:tblGrid>
      <w:tr w:rsidR="000E1591" w:rsidTr="000E159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21072005170047356 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Dealer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Loyalty Registration 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THERMAL MECHANICS INC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7/29/2021 12:21:22 PM</w:t>
            </w:r>
          </w:p>
        </w:tc>
      </w:tr>
    </w:tbl>
    <w:p w:rsidR="000E1591" w:rsidRDefault="000E1591" w:rsidP="000E1591">
      <w:pPr>
        <w:spacing w:after="240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tbl>
      <w:tblPr>
        <w:tblW w:w="7500" w:type="dxa"/>
        <w:tblCellSpacing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5224"/>
      </w:tblGrid>
      <w:tr w:rsidR="000E1591" w:rsidTr="000E1591">
        <w:trPr>
          <w:tblCellSpacing w:w="22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21072005170047356</w:t>
            </w:r>
          </w:p>
        </w:tc>
      </w:tr>
      <w:tr w:rsidR="000E1591" w:rsidTr="000E1591">
        <w:trPr>
          <w:tblCellSpacing w:w="22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7/29/2021 12:21:22 PM</w:t>
            </w:r>
          </w:p>
        </w:tc>
      </w:tr>
      <w:tr w:rsidR="000E1591" w:rsidTr="000E1591">
        <w:trPr>
          <w:tblCellSpacing w:w="22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20051700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THERMAL MECHANICS INC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hyperlink r:id="rId8" w:history="1">
              <w:r>
                <w:rPr>
                  <w:rStyle w:val="Hyperlink"/>
                  <w:sz w:val="15"/>
                  <w:szCs w:val="15"/>
                </w:rPr>
                <w:t>Sierra.Pryor@tmi-stl.com</w:t>
              </w:r>
            </w:hyperlink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b/>
                <w:bCs/>
                <w:sz w:val="15"/>
                <w:szCs w:val="15"/>
              </w:rPr>
              <w:t>Dealer Information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 xml:space="preserve">Home Heating &amp; Air Conditioning Co., </w:t>
            </w:r>
            <w:proofErr w:type="spellStart"/>
            <w:r>
              <w:rPr>
                <w:sz w:val="15"/>
                <w:szCs w:val="15"/>
              </w:rPr>
              <w:t>Inc</w:t>
            </w:r>
            <w:proofErr w:type="spellEnd"/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 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101 E Main St Sedalia, MO 65301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Sedalia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MO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65301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(660) 827-0101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Account 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pPr>
              <w:ind w:left="600"/>
            </w:pPr>
            <w:r>
              <w:rPr>
                <w:sz w:val="15"/>
                <w:szCs w:val="15"/>
              </w:rPr>
              <w:t>HOM-HEA-D1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Program Registration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Daikin Comfort Pro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Profile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DAIKIN2 - Standard profile - tiered percentages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 xml:space="preserve">I understand dealers registered and approved for the Daikin Comfort Pro program are automatically eligible for Daikin Ductless Design Pro accruals. A separate registration form is not </w:t>
            </w:r>
            <w:proofErr w:type="gramStart"/>
            <w:r>
              <w:rPr>
                <w:sz w:val="15"/>
                <w:szCs w:val="15"/>
              </w:rPr>
              <w:t>required.: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Yes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0-50k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Primary Dealer Type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RNC - Residential New Construction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Primary Brand: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Daikin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1/1/2021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12/31/2021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 xml:space="preserve">Program Year: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 xml:space="preserve">2021 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DCP that has committed to sell Daikin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Annual Committed Revenue: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150,000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b/>
                <w:bCs/>
                <w:sz w:val="15"/>
                <w:szCs w:val="15"/>
              </w:rPr>
              <w:t>Dealer has met all Daikin Comfort Pro qualifications and the dealer has signed the required Daikin Comfort Pro dealer agreement.</w:t>
            </w:r>
          </w:p>
        </w:tc>
      </w:tr>
      <w:tr w:rsidR="000E1591" w:rsidTr="000E159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 xml:space="preserve">I confirm I have read and understand the statements </w:t>
            </w:r>
            <w:proofErr w:type="gramStart"/>
            <w:r>
              <w:rPr>
                <w:sz w:val="15"/>
                <w:szCs w:val="15"/>
              </w:rPr>
              <w:t>above.: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591" w:rsidRDefault="000E1591">
            <w:r>
              <w:rPr>
                <w:sz w:val="15"/>
                <w:szCs w:val="15"/>
              </w:rPr>
              <w:t>Yes</w:t>
            </w:r>
          </w:p>
        </w:tc>
      </w:tr>
    </w:tbl>
    <w:p w:rsidR="000E1591" w:rsidRDefault="000E1591" w:rsidP="000E1591">
      <w:pPr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652A3" w:rsidRDefault="00C652A3">
      <w:bookmarkStart w:id="0" w:name="_GoBack"/>
      <w:bookmarkEnd w:id="0"/>
    </w:p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91"/>
    <w:rsid w:val="000E1591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6F0EE-62F9-4EBD-A212-6A48DC4E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5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15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ra.Pryor@tmi-st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PSupport@goodmanmf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erra.Pryor@tmi-stl.com" TargetMode="External"/><Relationship Id="rId5" Type="http://schemas.openxmlformats.org/officeDocument/2006/relationships/hyperlink" Target="mailto:programs@goodmanmfg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ograms@goodmanmfg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2021-12-02T16:56:00Z</dcterms:created>
  <dcterms:modified xsi:type="dcterms:W3CDTF">2021-12-02T16:57:00Z</dcterms:modified>
</cp:coreProperties>
</file>