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6A" w:rsidRDefault="0046196A">
      <w:r>
        <w:t xml:space="preserve">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</w:tblGrid>
      <w:tr w:rsidR="0046196A" w:rsidTr="0046196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21082005170047434 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Dealer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Loyalty Registration 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THERMAL MECHANICS INC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8/16/2021 11:55:34 AM</w:t>
            </w:r>
          </w:p>
        </w:tc>
      </w:tr>
    </w:tbl>
    <w:p w:rsidR="0046196A" w:rsidRDefault="0046196A" w:rsidP="0046196A">
      <w:pPr>
        <w:spacing w:after="240"/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5224"/>
      </w:tblGrid>
      <w:tr w:rsidR="0046196A" w:rsidTr="0046196A">
        <w:trPr>
          <w:tblCellSpacing w:w="22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21082005170047434</w:t>
            </w:r>
          </w:p>
        </w:tc>
      </w:tr>
      <w:tr w:rsidR="0046196A" w:rsidTr="0046196A">
        <w:trPr>
          <w:tblCellSpacing w:w="22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8/16/2021 11:55:34 AM</w:t>
            </w:r>
          </w:p>
        </w:tc>
      </w:tr>
      <w:tr w:rsidR="0046196A" w:rsidTr="0046196A">
        <w:trPr>
          <w:tblCellSpacing w:w="22" w:type="dxa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20051700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THERMAL MECHANICS INC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hyperlink r:id="rId4" w:history="1">
              <w:r>
                <w:rPr>
                  <w:rStyle w:val="Hyperlink"/>
                  <w:sz w:val="15"/>
                  <w:szCs w:val="15"/>
                </w:rPr>
                <w:t>Sierra.Pryor@tmi-stl.com</w:t>
              </w:r>
            </w:hyperlink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b/>
                <w:bCs/>
                <w:sz w:val="15"/>
                <w:szCs w:val="15"/>
              </w:rPr>
              <w:t>Dealer Information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Long Refrigeration, Inc.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 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1301 S. 3rd Street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Ozark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MO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65721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(417) 581-8138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Account 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pPr>
              <w:ind w:left="600"/>
            </w:pPr>
            <w:r>
              <w:rPr>
                <w:sz w:val="15"/>
                <w:szCs w:val="15"/>
              </w:rPr>
              <w:t>LON-REF-D1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Program Registration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Daikin Comfort Pro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Profile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DAIKIN2 - Standard profile - tiered percentages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 xml:space="preserve">I understand dealers registered and approved for the Daikin Comfort Pro program are automatically eligible for Daikin Ductless Design Pro accruals. A separate registration form is not </w:t>
            </w:r>
            <w:proofErr w:type="gramStart"/>
            <w:r>
              <w:rPr>
                <w:sz w:val="15"/>
                <w:szCs w:val="15"/>
              </w:rPr>
              <w:t>required.: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Yes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750k-1MM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Primary Dealer Type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AOR - Add on Replacement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lastRenderedPageBreak/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Support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Primary Brand: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Lennox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1/1/2021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12/31/2021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 xml:space="preserve">Program Year: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 xml:space="preserve">2021 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New DCP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Annual Committed Revenue: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150,000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b/>
                <w:bCs/>
                <w:sz w:val="15"/>
                <w:szCs w:val="15"/>
              </w:rPr>
              <w:t>Dealer has met all Daikin Comfort Pro qualifications and the dealer has signed the required Daikin Comfort Pro dealer agreement.</w:t>
            </w:r>
          </w:p>
        </w:tc>
      </w:tr>
      <w:tr w:rsidR="0046196A" w:rsidTr="0046196A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 xml:space="preserve">I confirm I have read and understand the statements </w:t>
            </w:r>
            <w:proofErr w:type="gramStart"/>
            <w:r>
              <w:rPr>
                <w:sz w:val="15"/>
                <w:szCs w:val="15"/>
              </w:rPr>
              <w:t>above.: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196A" w:rsidRDefault="0046196A">
            <w:r>
              <w:rPr>
                <w:sz w:val="15"/>
                <w:szCs w:val="15"/>
              </w:rPr>
              <w:t>Yes</w:t>
            </w:r>
          </w:p>
        </w:tc>
      </w:tr>
    </w:tbl>
    <w:p w:rsidR="0046196A" w:rsidRDefault="0046196A" w:rsidP="0046196A">
      <w:pPr>
        <w:rPr>
          <w:rFonts w:ascii="Calibri" w:hAnsi="Calibri" w:cs="Calibri"/>
          <w:color w:val="000000"/>
        </w:rPr>
      </w:pPr>
      <w:r>
        <w:rPr>
          <w:color w:val="000000"/>
          <w:sz w:val="20"/>
          <w:szCs w:val="20"/>
        </w:rPr>
        <w:t> </w:t>
      </w:r>
    </w:p>
    <w:p w:rsidR="00C652A3" w:rsidRDefault="00C652A3">
      <w:bookmarkStart w:id="0" w:name="_GoBack"/>
      <w:bookmarkEnd w:id="0"/>
    </w:p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A"/>
    <w:rsid w:val="0046196A"/>
    <w:rsid w:val="00A87A46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F5A8"/>
  <w15:chartTrackingRefBased/>
  <w15:docId w15:val="{F6259EC4-B584-4F9E-B300-27D813C8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19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erra.Pryor@tmi-st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2021-12-01T18:36:00Z</dcterms:created>
  <dcterms:modified xsi:type="dcterms:W3CDTF">2021-12-01T18:37:00Z</dcterms:modified>
</cp:coreProperties>
</file>